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AA434" w14:textId="77777777" w:rsidR="00441ECF" w:rsidRPr="004B2115" w:rsidRDefault="00441ECF" w:rsidP="00441ECF">
      <w:pPr>
        <w:spacing w:line="360" w:lineRule="auto"/>
        <w:rPr>
          <w:rFonts w:ascii="Calibri" w:hAnsi="Calibri" w:cs="Calibri"/>
          <w:b/>
          <w:bCs/>
          <w:sz w:val="22"/>
          <w:szCs w:val="22"/>
        </w:rPr>
      </w:pPr>
      <w:r w:rsidRPr="004B2115">
        <w:rPr>
          <w:rFonts w:ascii="Calibri" w:hAnsi="Calibri" w:cs="Calibri"/>
          <w:b/>
          <w:bCs/>
          <w:sz w:val="22"/>
          <w:szCs w:val="22"/>
        </w:rPr>
        <w:t xml:space="preserve">UNDER EMBARGO UNTIL 00:01, TUESDAY 14 JANUARY 2020 </w:t>
      </w:r>
    </w:p>
    <w:p w14:paraId="0D27524B" w14:textId="77777777" w:rsidR="000509D1" w:rsidRDefault="000509D1" w:rsidP="000509D1">
      <w:pPr>
        <w:rPr>
          <w:rFonts w:ascii="Calibri" w:hAnsi="Calibri" w:cs="Calibri"/>
          <w:b/>
          <w:bCs/>
          <w:color w:val="000000"/>
          <w:sz w:val="22"/>
          <w:szCs w:val="22"/>
        </w:rPr>
      </w:pPr>
    </w:p>
    <w:p w14:paraId="5D05D933" w14:textId="0A66CC00" w:rsidR="000509D1" w:rsidRPr="004B2115" w:rsidRDefault="7BFB3B64" w:rsidP="000509D1">
      <w:pPr>
        <w:jc w:val="center"/>
        <w:rPr>
          <w:rFonts w:asciiTheme="minorHAnsi" w:hAnsiTheme="minorHAnsi" w:cstheme="minorBidi"/>
          <w:b/>
          <w:color w:val="000000" w:themeColor="text1"/>
          <w:sz w:val="32"/>
          <w:szCs w:val="32"/>
        </w:rPr>
      </w:pPr>
      <w:r w:rsidRPr="004B2115">
        <w:rPr>
          <w:rFonts w:asciiTheme="minorHAnsi" w:hAnsiTheme="minorHAnsi" w:cstheme="minorBidi"/>
          <w:b/>
          <w:bCs/>
          <w:color w:val="000000" w:themeColor="text1"/>
          <w:sz w:val="32"/>
          <w:szCs w:val="32"/>
        </w:rPr>
        <w:t>Millio</w:t>
      </w:r>
      <w:r w:rsidR="2D9605DB" w:rsidRPr="004B2115">
        <w:rPr>
          <w:rFonts w:asciiTheme="minorHAnsi" w:hAnsiTheme="minorHAnsi" w:cstheme="minorBidi"/>
          <w:b/>
          <w:bCs/>
          <w:color w:val="000000" w:themeColor="text1"/>
          <w:sz w:val="32"/>
          <w:szCs w:val="32"/>
        </w:rPr>
        <w:t>ns</w:t>
      </w:r>
      <w:r w:rsidR="000509D1" w:rsidRPr="004B2115">
        <w:rPr>
          <w:rFonts w:asciiTheme="minorHAnsi" w:hAnsiTheme="minorHAnsi" w:cstheme="minorBidi"/>
          <w:b/>
          <w:color w:val="000000" w:themeColor="text1"/>
          <w:sz w:val="32"/>
          <w:szCs w:val="32"/>
        </w:rPr>
        <w:t xml:space="preserve"> of women </w:t>
      </w:r>
      <w:r w:rsidR="02ADEC98" w:rsidRPr="004B2115">
        <w:rPr>
          <w:rFonts w:asciiTheme="minorHAnsi" w:hAnsiTheme="minorHAnsi" w:cstheme="minorBidi"/>
          <w:b/>
          <w:bCs/>
          <w:color w:val="000000" w:themeColor="text1"/>
          <w:sz w:val="32"/>
          <w:szCs w:val="32"/>
        </w:rPr>
        <w:t>say</w:t>
      </w:r>
      <w:r w:rsidR="000509D1" w:rsidRPr="004B2115">
        <w:rPr>
          <w:rFonts w:asciiTheme="minorHAnsi" w:hAnsiTheme="minorHAnsi" w:cstheme="minorBidi"/>
          <w:b/>
          <w:color w:val="000000" w:themeColor="text1"/>
          <w:sz w:val="32"/>
          <w:szCs w:val="32"/>
        </w:rPr>
        <w:t xml:space="preserve"> </w:t>
      </w:r>
      <w:r w:rsidR="00DF56D8" w:rsidRPr="004B2115">
        <w:rPr>
          <w:rFonts w:asciiTheme="minorHAnsi" w:hAnsiTheme="minorHAnsi" w:cstheme="minorBidi"/>
          <w:b/>
          <w:bCs/>
          <w:color w:val="000000" w:themeColor="text1"/>
          <w:sz w:val="32"/>
          <w:szCs w:val="32"/>
        </w:rPr>
        <w:t>seeing ‘</w:t>
      </w:r>
      <w:r w:rsidR="66F53E63" w:rsidRPr="004B2115">
        <w:rPr>
          <w:rFonts w:asciiTheme="minorHAnsi" w:hAnsiTheme="minorHAnsi" w:cstheme="minorBidi"/>
          <w:b/>
          <w:bCs/>
          <w:color w:val="000000" w:themeColor="text1"/>
          <w:sz w:val="32"/>
          <w:szCs w:val="32"/>
        </w:rPr>
        <w:t>unrelata</w:t>
      </w:r>
      <w:r w:rsidR="76B2A2E8" w:rsidRPr="004B2115">
        <w:rPr>
          <w:rFonts w:asciiTheme="minorHAnsi" w:hAnsiTheme="minorHAnsi" w:cstheme="minorBidi"/>
          <w:b/>
          <w:bCs/>
          <w:color w:val="000000" w:themeColor="text1"/>
          <w:sz w:val="32"/>
          <w:szCs w:val="32"/>
        </w:rPr>
        <w:t>ble</w:t>
      </w:r>
      <w:r w:rsidR="00DF56D8" w:rsidRPr="004B2115">
        <w:rPr>
          <w:rFonts w:asciiTheme="minorHAnsi" w:hAnsiTheme="minorHAnsi" w:cstheme="minorBidi"/>
          <w:b/>
          <w:bCs/>
          <w:color w:val="000000" w:themeColor="text1"/>
          <w:sz w:val="32"/>
          <w:szCs w:val="32"/>
        </w:rPr>
        <w:t>’</w:t>
      </w:r>
      <w:r w:rsidR="76B2A2E8" w:rsidRPr="004B2115">
        <w:rPr>
          <w:rFonts w:asciiTheme="minorHAnsi" w:hAnsiTheme="minorHAnsi" w:cstheme="minorBidi"/>
          <w:b/>
          <w:bCs/>
          <w:color w:val="000000" w:themeColor="text1"/>
          <w:sz w:val="32"/>
          <w:szCs w:val="32"/>
        </w:rPr>
        <w:t xml:space="preserve"> </w:t>
      </w:r>
      <w:r w:rsidR="73EC8521" w:rsidRPr="004B2115">
        <w:rPr>
          <w:rFonts w:asciiTheme="minorHAnsi" w:hAnsiTheme="minorHAnsi" w:cstheme="minorBidi"/>
          <w:b/>
          <w:bCs/>
          <w:color w:val="000000" w:themeColor="text1"/>
          <w:sz w:val="32"/>
          <w:szCs w:val="32"/>
        </w:rPr>
        <w:t xml:space="preserve">fitness </w:t>
      </w:r>
      <w:r w:rsidR="000509D1" w:rsidRPr="004B2115">
        <w:rPr>
          <w:rFonts w:asciiTheme="minorHAnsi" w:hAnsiTheme="minorHAnsi" w:cstheme="minorBidi"/>
          <w:b/>
          <w:color w:val="000000" w:themeColor="text1"/>
          <w:sz w:val="32"/>
          <w:szCs w:val="32"/>
        </w:rPr>
        <w:t xml:space="preserve">images </w:t>
      </w:r>
      <w:r w:rsidR="000509D1" w:rsidRPr="004B2115">
        <w:rPr>
          <w:rFonts w:asciiTheme="minorHAnsi" w:hAnsiTheme="minorHAnsi" w:cstheme="minorBidi"/>
          <w:b/>
          <w:bCs/>
          <w:color w:val="000000" w:themeColor="text1"/>
          <w:sz w:val="32"/>
          <w:szCs w:val="32"/>
        </w:rPr>
        <w:t>on social media</w:t>
      </w:r>
      <w:r w:rsidR="000509D1" w:rsidRPr="004B2115">
        <w:rPr>
          <w:rFonts w:asciiTheme="minorHAnsi" w:hAnsiTheme="minorHAnsi" w:cstheme="minorBidi"/>
          <w:b/>
          <w:color w:val="000000" w:themeColor="text1"/>
          <w:sz w:val="32"/>
          <w:szCs w:val="32"/>
        </w:rPr>
        <w:t xml:space="preserve"> has a negative impact on them </w:t>
      </w:r>
    </w:p>
    <w:p w14:paraId="0B682B6C" w14:textId="77777777" w:rsidR="000509D1" w:rsidRPr="004B2115" w:rsidRDefault="000509D1" w:rsidP="000509D1">
      <w:pPr>
        <w:rPr>
          <w:iCs/>
          <w:sz w:val="22"/>
          <w:szCs w:val="22"/>
        </w:rPr>
      </w:pPr>
    </w:p>
    <w:p w14:paraId="37BBC58B" w14:textId="4B7A5963" w:rsidR="00B5515E" w:rsidRPr="004B2115" w:rsidRDefault="00B5515E" w:rsidP="00B5515E">
      <w:pPr>
        <w:spacing w:line="360" w:lineRule="auto"/>
        <w:jc w:val="center"/>
        <w:rPr>
          <w:rFonts w:asciiTheme="minorHAnsi" w:hAnsiTheme="minorHAnsi" w:cstheme="minorHAnsi"/>
          <w:b/>
          <w:bCs/>
          <w:iCs/>
          <w:sz w:val="22"/>
          <w:szCs w:val="22"/>
        </w:rPr>
      </w:pPr>
      <w:r w:rsidRPr="004B2115">
        <w:rPr>
          <w:rFonts w:asciiTheme="minorHAnsi" w:hAnsiTheme="minorHAnsi" w:cstheme="minorHAnsi"/>
          <w:b/>
          <w:bCs/>
          <w:iCs/>
          <w:color w:val="000000" w:themeColor="text1"/>
          <w:sz w:val="22"/>
          <w:szCs w:val="22"/>
        </w:rPr>
        <w:t xml:space="preserve">This </w:t>
      </w:r>
      <w:r w:rsidR="00173CEB" w:rsidRPr="004B2115">
        <w:rPr>
          <w:rFonts w:asciiTheme="minorHAnsi" w:hAnsiTheme="minorHAnsi" w:cstheme="minorHAnsi"/>
          <w:b/>
          <w:bCs/>
          <w:iCs/>
          <w:color w:val="000000" w:themeColor="text1"/>
          <w:sz w:val="22"/>
          <w:szCs w:val="22"/>
        </w:rPr>
        <w:t xml:space="preserve">Girl Can launches </w:t>
      </w:r>
      <w:r w:rsidRPr="004B2115">
        <w:rPr>
          <w:rFonts w:asciiTheme="minorHAnsi" w:hAnsiTheme="minorHAnsi" w:cstheme="minorHAnsi"/>
          <w:b/>
          <w:bCs/>
          <w:iCs/>
          <w:color w:val="000000" w:themeColor="text1"/>
          <w:sz w:val="22"/>
          <w:szCs w:val="22"/>
        </w:rPr>
        <w:t xml:space="preserve">powerful new ad campaign showing </w:t>
      </w:r>
      <w:r w:rsidR="00F43D56" w:rsidRPr="004B2115">
        <w:rPr>
          <w:rFonts w:asciiTheme="minorHAnsi" w:hAnsiTheme="minorHAnsi" w:cstheme="minorHAnsi"/>
          <w:b/>
          <w:bCs/>
          <w:iCs/>
          <w:color w:val="000000" w:themeColor="text1"/>
          <w:sz w:val="22"/>
          <w:szCs w:val="22"/>
        </w:rPr>
        <w:t xml:space="preserve">the </w:t>
      </w:r>
      <w:r w:rsidRPr="004B2115">
        <w:rPr>
          <w:rFonts w:asciiTheme="minorHAnsi" w:hAnsiTheme="minorHAnsi" w:cstheme="minorHAnsi"/>
          <w:b/>
          <w:bCs/>
          <w:iCs/>
          <w:color w:val="000000" w:themeColor="text1"/>
          <w:sz w:val="22"/>
          <w:szCs w:val="22"/>
        </w:rPr>
        <w:t>raw unfiltered reality of women exercising</w:t>
      </w:r>
    </w:p>
    <w:p w14:paraId="3D99487D" w14:textId="7770B70F" w:rsidR="00441ECF" w:rsidRPr="003A4DAF" w:rsidRDefault="00441ECF" w:rsidP="000509D1">
      <w:pPr>
        <w:spacing w:line="276" w:lineRule="auto"/>
        <w:jc w:val="both"/>
        <w:rPr>
          <w:rFonts w:asciiTheme="minorHAnsi" w:hAnsiTheme="minorHAnsi" w:cstheme="minorHAnsi"/>
          <w:b/>
          <w:bCs/>
          <w:sz w:val="22"/>
          <w:szCs w:val="22"/>
        </w:rPr>
      </w:pPr>
    </w:p>
    <w:p w14:paraId="4B974351" w14:textId="0930874B" w:rsidR="001E00A9" w:rsidRPr="00E00B98" w:rsidRDefault="001A1D12" w:rsidP="000509D1">
      <w:pPr>
        <w:pStyle w:val="CommentText"/>
        <w:numPr>
          <w:ilvl w:val="0"/>
          <w:numId w:val="14"/>
        </w:numPr>
        <w:spacing w:line="360" w:lineRule="auto"/>
        <w:jc w:val="both"/>
        <w:rPr>
          <w:rFonts w:asciiTheme="minorHAnsi" w:hAnsiTheme="minorHAnsi" w:cstheme="minorBidi"/>
          <w:color w:val="000000" w:themeColor="text1"/>
          <w:sz w:val="22"/>
          <w:szCs w:val="22"/>
        </w:rPr>
      </w:pPr>
      <w:r w:rsidRPr="00D44CE9">
        <w:rPr>
          <w:rFonts w:asciiTheme="minorHAnsi" w:hAnsiTheme="minorHAnsi" w:cstheme="minorBidi"/>
          <w:color w:val="000000" w:themeColor="text1"/>
          <w:sz w:val="22"/>
          <w:szCs w:val="22"/>
        </w:rPr>
        <w:t xml:space="preserve">New </w:t>
      </w:r>
      <w:r w:rsidRPr="000E4A9E">
        <w:rPr>
          <w:rFonts w:asciiTheme="minorHAnsi" w:hAnsiTheme="minorHAnsi" w:cstheme="minorBidi"/>
          <w:color w:val="000000" w:themeColor="text1"/>
          <w:sz w:val="22"/>
          <w:szCs w:val="22"/>
        </w:rPr>
        <w:t xml:space="preserve">insights from Sport England reveal </w:t>
      </w:r>
      <w:r w:rsidR="000509D1">
        <w:rPr>
          <w:rFonts w:asciiTheme="minorHAnsi" w:hAnsiTheme="minorHAnsi" w:cstheme="minorBidi"/>
          <w:color w:val="000000" w:themeColor="text1"/>
          <w:sz w:val="22"/>
          <w:szCs w:val="22"/>
        </w:rPr>
        <w:t xml:space="preserve">that </w:t>
      </w:r>
      <w:r w:rsidR="00256A57" w:rsidRPr="00556DBA">
        <w:rPr>
          <w:rFonts w:asciiTheme="minorHAnsi" w:hAnsiTheme="minorHAnsi" w:cstheme="minorBidi"/>
          <w:color w:val="000000" w:themeColor="text1"/>
          <w:sz w:val="22"/>
          <w:szCs w:val="22"/>
        </w:rPr>
        <w:t>63%</w:t>
      </w:r>
      <w:r w:rsidR="001E00A9" w:rsidRPr="004E464A">
        <w:rPr>
          <w:rFonts w:asciiTheme="minorHAnsi" w:hAnsiTheme="minorHAnsi" w:cstheme="minorBidi"/>
          <w:color w:val="000000" w:themeColor="text1"/>
          <w:sz w:val="22"/>
          <w:szCs w:val="22"/>
        </w:rPr>
        <w:t xml:space="preserve"> </w:t>
      </w:r>
      <w:r w:rsidRPr="004E464A">
        <w:rPr>
          <w:rFonts w:asciiTheme="minorHAnsi" w:hAnsiTheme="minorHAnsi" w:cstheme="minorBidi"/>
          <w:color w:val="000000" w:themeColor="text1"/>
          <w:sz w:val="22"/>
          <w:szCs w:val="22"/>
        </w:rPr>
        <w:t xml:space="preserve">of women </w:t>
      </w:r>
      <w:r w:rsidR="009B3AE9">
        <w:rPr>
          <w:rFonts w:asciiTheme="minorHAnsi" w:hAnsiTheme="minorHAnsi" w:cstheme="minorBidi"/>
          <w:color w:val="000000" w:themeColor="text1"/>
          <w:sz w:val="22"/>
          <w:szCs w:val="22"/>
        </w:rPr>
        <w:t xml:space="preserve">who see </w:t>
      </w:r>
      <w:r w:rsidR="00E00B98" w:rsidRPr="00E00B98">
        <w:rPr>
          <w:rFonts w:asciiTheme="minorHAnsi" w:hAnsiTheme="minorHAnsi" w:cstheme="minorBidi"/>
          <w:color w:val="000000" w:themeColor="text1"/>
          <w:sz w:val="22"/>
          <w:szCs w:val="22"/>
        </w:rPr>
        <w:t>slim, toned bodies on social media sites</w:t>
      </w:r>
      <w:r w:rsidR="00D87423">
        <w:rPr>
          <w:rFonts w:asciiTheme="minorHAnsi" w:hAnsiTheme="minorHAnsi" w:cstheme="minorBidi"/>
          <w:color w:val="000000" w:themeColor="text1"/>
          <w:sz w:val="22"/>
          <w:szCs w:val="22"/>
        </w:rPr>
        <w:t xml:space="preserve"> say </w:t>
      </w:r>
      <w:r w:rsidR="00E55EE9">
        <w:rPr>
          <w:rFonts w:asciiTheme="minorHAnsi" w:hAnsiTheme="minorHAnsi" w:cstheme="minorBidi"/>
          <w:color w:val="000000" w:themeColor="text1"/>
          <w:sz w:val="22"/>
          <w:szCs w:val="22"/>
        </w:rPr>
        <w:t>this</w:t>
      </w:r>
      <w:r w:rsidR="00B5515E">
        <w:rPr>
          <w:rFonts w:asciiTheme="minorHAnsi" w:hAnsiTheme="minorHAnsi" w:cstheme="minorBidi"/>
          <w:color w:val="000000" w:themeColor="text1"/>
          <w:sz w:val="22"/>
          <w:szCs w:val="22"/>
        </w:rPr>
        <w:t xml:space="preserve"> </w:t>
      </w:r>
      <w:r w:rsidR="00E00B98" w:rsidRPr="00E00B98">
        <w:rPr>
          <w:rFonts w:asciiTheme="minorHAnsi" w:hAnsiTheme="minorHAnsi" w:cstheme="minorBidi"/>
          <w:color w:val="000000" w:themeColor="text1"/>
          <w:sz w:val="22"/>
          <w:szCs w:val="22"/>
        </w:rPr>
        <w:t>has a negative impact on them</w:t>
      </w:r>
      <w:r w:rsidR="00E00B98">
        <w:rPr>
          <w:rFonts w:asciiTheme="minorHAnsi" w:hAnsiTheme="minorHAnsi" w:cstheme="minorBidi"/>
          <w:color w:val="000000" w:themeColor="text1"/>
          <w:sz w:val="22"/>
          <w:szCs w:val="22"/>
        </w:rPr>
        <w:t xml:space="preserve">, </w:t>
      </w:r>
      <w:r w:rsidR="00256A57" w:rsidRPr="00E00B98">
        <w:rPr>
          <w:rFonts w:asciiTheme="minorHAnsi" w:hAnsiTheme="minorHAnsi" w:cstheme="minorBidi"/>
          <w:color w:val="000000" w:themeColor="text1"/>
          <w:sz w:val="22"/>
          <w:szCs w:val="22"/>
        </w:rPr>
        <w:t xml:space="preserve">while </w:t>
      </w:r>
      <w:r w:rsidR="00B904AC" w:rsidRPr="00E00B98">
        <w:rPr>
          <w:rFonts w:asciiTheme="minorHAnsi" w:hAnsiTheme="minorHAnsi" w:cstheme="minorBidi"/>
          <w:color w:val="000000" w:themeColor="text1"/>
          <w:sz w:val="22"/>
          <w:szCs w:val="22"/>
        </w:rPr>
        <w:t>nearly a quarter (24%)</w:t>
      </w:r>
      <w:r w:rsidR="00B5515E">
        <w:rPr>
          <w:rFonts w:asciiTheme="minorHAnsi" w:hAnsiTheme="minorHAnsi" w:cstheme="minorBidi"/>
          <w:color w:val="000000" w:themeColor="text1"/>
          <w:sz w:val="22"/>
          <w:szCs w:val="22"/>
        </w:rPr>
        <w:t xml:space="preserve"> </w:t>
      </w:r>
      <w:r w:rsidR="00E00B98">
        <w:rPr>
          <w:rFonts w:asciiTheme="minorHAnsi" w:hAnsiTheme="minorHAnsi" w:cstheme="minorBidi"/>
          <w:color w:val="000000" w:themeColor="text1"/>
          <w:sz w:val="22"/>
          <w:szCs w:val="22"/>
        </w:rPr>
        <w:t>who follow fitness influencers</w:t>
      </w:r>
      <w:r w:rsidR="00173CEB">
        <w:rPr>
          <w:rFonts w:asciiTheme="minorHAnsi" w:hAnsiTheme="minorHAnsi" w:cstheme="minorBidi"/>
          <w:color w:val="000000" w:themeColor="text1"/>
          <w:sz w:val="22"/>
          <w:szCs w:val="22"/>
        </w:rPr>
        <w:t xml:space="preserve">, </w:t>
      </w:r>
      <w:r w:rsidR="00B904AC" w:rsidRPr="00E00B98">
        <w:rPr>
          <w:rFonts w:asciiTheme="minorHAnsi" w:hAnsiTheme="minorHAnsi" w:cstheme="minorBidi"/>
          <w:color w:val="000000" w:themeColor="text1"/>
          <w:sz w:val="22"/>
          <w:szCs w:val="22"/>
        </w:rPr>
        <w:t xml:space="preserve">say </w:t>
      </w:r>
      <w:r w:rsidR="00E00B98">
        <w:rPr>
          <w:rFonts w:asciiTheme="minorHAnsi" w:hAnsiTheme="minorHAnsi" w:cstheme="minorBidi"/>
          <w:color w:val="000000" w:themeColor="text1"/>
          <w:sz w:val="22"/>
          <w:szCs w:val="22"/>
        </w:rPr>
        <w:t xml:space="preserve">they </w:t>
      </w:r>
      <w:r w:rsidR="00B904AC" w:rsidRPr="00E00B98">
        <w:rPr>
          <w:rFonts w:asciiTheme="minorHAnsi" w:hAnsiTheme="minorHAnsi" w:cstheme="minorBidi"/>
          <w:color w:val="000000" w:themeColor="text1"/>
          <w:sz w:val="22"/>
          <w:szCs w:val="22"/>
        </w:rPr>
        <w:t>make them feel bad about themselves</w:t>
      </w:r>
    </w:p>
    <w:p w14:paraId="112106F8" w14:textId="6B87DBD6" w:rsidR="00D80CC0" w:rsidRPr="00133CBE" w:rsidRDefault="00D80CC0" w:rsidP="00133CBE">
      <w:pPr>
        <w:numPr>
          <w:ilvl w:val="0"/>
          <w:numId w:val="12"/>
        </w:numPr>
        <w:shd w:val="clear" w:color="auto" w:fill="FFFFFF" w:themeFill="background1"/>
        <w:spacing w:line="360" w:lineRule="auto"/>
        <w:ind w:left="714" w:hanging="357"/>
        <w:jc w:val="both"/>
        <w:rPr>
          <w:rFonts w:asciiTheme="minorHAnsi" w:hAnsiTheme="minorHAnsi" w:cstheme="minorBidi"/>
          <w:color w:val="000000" w:themeColor="text1"/>
          <w:sz w:val="22"/>
          <w:szCs w:val="22"/>
        </w:rPr>
      </w:pPr>
      <w:r w:rsidRPr="00133CBE">
        <w:rPr>
          <w:rFonts w:asciiTheme="minorHAnsi" w:eastAsiaTheme="minorEastAsia" w:hAnsiTheme="minorHAnsi" w:cstheme="minorBidi"/>
          <w:color w:val="000000" w:themeColor="text1"/>
          <w:sz w:val="22"/>
          <w:szCs w:val="22"/>
        </w:rPr>
        <w:t>This Girl Can</w:t>
      </w:r>
      <w:r w:rsidRPr="57F86D72">
        <w:rPr>
          <w:rFonts w:asciiTheme="minorHAnsi" w:eastAsiaTheme="minorEastAsia" w:hAnsiTheme="minorHAnsi" w:cstheme="minorBidi"/>
          <w:color w:val="000000" w:themeColor="text1"/>
          <w:sz w:val="22"/>
          <w:szCs w:val="22"/>
        </w:rPr>
        <w:t xml:space="preserve"> is calling for influencers, media and brands to feature more realistic </w:t>
      </w:r>
      <w:r w:rsidR="57F86D72" w:rsidRPr="57F86D72">
        <w:rPr>
          <w:rFonts w:asciiTheme="minorHAnsi" w:eastAsiaTheme="minorEastAsia" w:hAnsiTheme="minorHAnsi" w:cstheme="minorBidi"/>
          <w:color w:val="000000" w:themeColor="text1"/>
          <w:sz w:val="22"/>
          <w:szCs w:val="22"/>
        </w:rPr>
        <w:t xml:space="preserve">and diverse </w:t>
      </w:r>
      <w:r w:rsidRPr="57F86D72">
        <w:rPr>
          <w:rFonts w:asciiTheme="minorHAnsi" w:eastAsiaTheme="minorEastAsia" w:hAnsiTheme="minorHAnsi" w:cstheme="minorBidi"/>
          <w:color w:val="000000" w:themeColor="text1"/>
          <w:sz w:val="22"/>
          <w:szCs w:val="22"/>
        </w:rPr>
        <w:t xml:space="preserve">imagery </w:t>
      </w:r>
      <w:r w:rsidR="000509D1" w:rsidRPr="57F86D72">
        <w:rPr>
          <w:rFonts w:asciiTheme="minorHAnsi" w:eastAsiaTheme="minorEastAsia" w:hAnsiTheme="minorHAnsi" w:cstheme="minorBidi"/>
          <w:color w:val="000000" w:themeColor="text1"/>
          <w:sz w:val="22"/>
          <w:szCs w:val="22"/>
        </w:rPr>
        <w:t xml:space="preserve">of women </w:t>
      </w:r>
      <w:r w:rsidRPr="57F86D72">
        <w:rPr>
          <w:rFonts w:asciiTheme="minorHAnsi" w:eastAsiaTheme="minorEastAsia" w:hAnsiTheme="minorHAnsi" w:cstheme="minorBidi"/>
          <w:color w:val="000000" w:themeColor="text1"/>
          <w:sz w:val="22"/>
          <w:szCs w:val="22"/>
        </w:rPr>
        <w:t xml:space="preserve">to promote </w:t>
      </w:r>
      <w:r w:rsidR="00B5515E" w:rsidRPr="57F86D72">
        <w:rPr>
          <w:rFonts w:asciiTheme="minorHAnsi" w:eastAsiaTheme="minorEastAsia" w:hAnsiTheme="minorHAnsi" w:cstheme="minorBidi"/>
          <w:color w:val="000000" w:themeColor="text1"/>
          <w:sz w:val="22"/>
          <w:szCs w:val="22"/>
        </w:rPr>
        <w:t xml:space="preserve">sport and physical activity </w:t>
      </w:r>
    </w:p>
    <w:p w14:paraId="77EBF5A4" w14:textId="7397ECF4" w:rsidR="0053316D" w:rsidRPr="007E0555" w:rsidRDefault="001A1D12" w:rsidP="000509D1">
      <w:pPr>
        <w:numPr>
          <w:ilvl w:val="0"/>
          <w:numId w:val="12"/>
        </w:numPr>
        <w:shd w:val="clear" w:color="auto" w:fill="FFFFFF" w:themeFill="background1"/>
        <w:spacing w:line="360" w:lineRule="auto"/>
        <w:ind w:left="714" w:hanging="357"/>
        <w:jc w:val="both"/>
        <w:rPr>
          <w:rFonts w:asciiTheme="minorHAnsi" w:hAnsiTheme="minorHAnsi" w:cstheme="minorBidi"/>
          <w:color w:val="000000" w:themeColor="text1"/>
          <w:sz w:val="22"/>
          <w:szCs w:val="22"/>
        </w:rPr>
      </w:pPr>
      <w:r w:rsidRPr="00963B5F">
        <w:rPr>
          <w:rFonts w:asciiTheme="minorHAnsi" w:hAnsiTheme="minorHAnsi" w:cstheme="minorBidi"/>
          <w:color w:val="000000" w:themeColor="text1"/>
          <w:sz w:val="22"/>
          <w:szCs w:val="22"/>
        </w:rPr>
        <w:t xml:space="preserve">The poll coincides with </w:t>
      </w:r>
      <w:r w:rsidR="001E00A9" w:rsidRPr="00963B5F">
        <w:rPr>
          <w:rFonts w:asciiTheme="minorHAnsi" w:hAnsiTheme="minorHAnsi" w:cstheme="minorBidi"/>
          <w:color w:val="000000" w:themeColor="text1"/>
          <w:sz w:val="22"/>
          <w:szCs w:val="22"/>
        </w:rPr>
        <w:t xml:space="preserve">the launch of </w:t>
      </w:r>
      <w:r w:rsidR="0053316D" w:rsidRPr="00963B5F">
        <w:rPr>
          <w:rFonts w:asciiTheme="minorHAnsi" w:hAnsiTheme="minorHAnsi" w:cstheme="minorBidi"/>
          <w:color w:val="000000" w:themeColor="text1"/>
          <w:sz w:val="22"/>
          <w:szCs w:val="22"/>
        </w:rPr>
        <w:t xml:space="preserve">a </w:t>
      </w:r>
      <w:r w:rsidR="001E00A9" w:rsidRPr="00963B5F">
        <w:rPr>
          <w:rFonts w:asciiTheme="minorHAnsi" w:hAnsiTheme="minorHAnsi" w:cstheme="minorBidi"/>
          <w:color w:val="000000" w:themeColor="text1"/>
          <w:sz w:val="22"/>
          <w:szCs w:val="22"/>
        </w:rPr>
        <w:t xml:space="preserve">new campaign </w:t>
      </w:r>
      <w:r w:rsidR="00495066">
        <w:rPr>
          <w:rFonts w:asciiTheme="minorHAnsi" w:hAnsiTheme="minorHAnsi" w:cstheme="minorBidi"/>
          <w:color w:val="000000" w:themeColor="text1"/>
          <w:sz w:val="22"/>
          <w:szCs w:val="22"/>
        </w:rPr>
        <w:t xml:space="preserve">and TV advert </w:t>
      </w:r>
      <w:r w:rsidR="001E00A9" w:rsidRPr="00963B5F">
        <w:rPr>
          <w:rFonts w:asciiTheme="minorHAnsi" w:hAnsiTheme="minorHAnsi" w:cstheme="minorBidi"/>
          <w:color w:val="000000" w:themeColor="text1"/>
          <w:sz w:val="22"/>
          <w:szCs w:val="22"/>
        </w:rPr>
        <w:t>from This Girl Can</w:t>
      </w:r>
      <w:r w:rsidR="00044292">
        <w:rPr>
          <w:rFonts w:asciiTheme="minorHAnsi" w:hAnsiTheme="minorHAnsi" w:cstheme="minorBidi"/>
          <w:color w:val="000000" w:themeColor="text1"/>
          <w:sz w:val="22"/>
          <w:szCs w:val="22"/>
        </w:rPr>
        <w:t xml:space="preserve">, </w:t>
      </w:r>
      <w:r w:rsidR="00847A76">
        <w:rPr>
          <w:rFonts w:asciiTheme="minorHAnsi" w:hAnsiTheme="minorHAnsi" w:cstheme="minorBidi"/>
          <w:color w:val="000000" w:themeColor="text1"/>
          <w:sz w:val="22"/>
          <w:szCs w:val="22"/>
        </w:rPr>
        <w:t>featuring relatable women</w:t>
      </w:r>
      <w:r w:rsidR="003C7755">
        <w:rPr>
          <w:rFonts w:asciiTheme="minorHAnsi" w:hAnsiTheme="minorHAnsi" w:cstheme="minorBidi"/>
          <w:color w:val="000000" w:themeColor="text1"/>
          <w:sz w:val="22"/>
          <w:szCs w:val="22"/>
        </w:rPr>
        <w:t xml:space="preserve"> and focussing not on the way they look, but the way exercise makes them feel</w:t>
      </w:r>
    </w:p>
    <w:p w14:paraId="478C5E75" w14:textId="77777777" w:rsidR="00BB1439" w:rsidRPr="003A4DAF" w:rsidRDefault="00BB1439" w:rsidP="003A4DAF">
      <w:pPr>
        <w:shd w:val="clear" w:color="auto" w:fill="FFFFFF"/>
        <w:spacing w:line="360" w:lineRule="auto"/>
        <w:jc w:val="both"/>
        <w:rPr>
          <w:rFonts w:asciiTheme="minorHAnsi" w:hAnsiTheme="minorHAnsi" w:cstheme="minorHAnsi"/>
          <w:b/>
          <w:iCs/>
          <w:color w:val="000000" w:themeColor="text1"/>
          <w:sz w:val="22"/>
          <w:szCs w:val="22"/>
        </w:rPr>
      </w:pPr>
    </w:p>
    <w:p w14:paraId="6FA9E425" w14:textId="3E8B9909" w:rsidR="006F7EA6" w:rsidRPr="000509D1" w:rsidRDefault="0092239E" w:rsidP="000509D1">
      <w:pPr>
        <w:spacing w:line="360" w:lineRule="auto"/>
        <w:jc w:val="both"/>
        <w:rPr>
          <w:rFonts w:asciiTheme="minorHAnsi" w:hAnsiTheme="minorHAnsi" w:cstheme="minorHAnsi"/>
          <w:color w:val="000000" w:themeColor="text1"/>
          <w:sz w:val="22"/>
          <w:szCs w:val="22"/>
        </w:rPr>
      </w:pPr>
      <w:r w:rsidRPr="000509D1">
        <w:rPr>
          <w:rFonts w:asciiTheme="minorHAnsi" w:hAnsiTheme="minorHAnsi" w:cstheme="minorHAnsi"/>
          <w:color w:val="000000" w:themeColor="text1"/>
          <w:sz w:val="22"/>
          <w:szCs w:val="22"/>
        </w:rPr>
        <w:t>New</w:t>
      </w:r>
      <w:r w:rsidR="00E00B98" w:rsidRPr="000509D1">
        <w:rPr>
          <w:rFonts w:asciiTheme="minorHAnsi" w:hAnsiTheme="minorHAnsi" w:cstheme="minorHAnsi"/>
          <w:color w:val="000000" w:themeColor="text1"/>
          <w:sz w:val="22"/>
          <w:szCs w:val="22"/>
        </w:rPr>
        <w:t xml:space="preserve"> </w:t>
      </w:r>
      <w:r w:rsidR="09CD09E2" w:rsidRPr="000509D1">
        <w:rPr>
          <w:rFonts w:asciiTheme="minorHAnsi" w:hAnsiTheme="minorHAnsi" w:cstheme="minorHAnsi"/>
          <w:color w:val="000000" w:themeColor="text1"/>
          <w:sz w:val="22"/>
          <w:szCs w:val="22"/>
        </w:rPr>
        <w:t>findings</w:t>
      </w:r>
      <w:r w:rsidRPr="000509D1">
        <w:rPr>
          <w:rFonts w:asciiTheme="minorHAnsi" w:hAnsiTheme="minorHAnsi" w:cstheme="minorHAnsi"/>
          <w:color w:val="000000" w:themeColor="text1"/>
          <w:sz w:val="22"/>
          <w:szCs w:val="22"/>
        </w:rPr>
        <w:t xml:space="preserve"> </w:t>
      </w:r>
      <w:r w:rsidR="0053316D" w:rsidRPr="000509D1">
        <w:rPr>
          <w:rFonts w:asciiTheme="minorHAnsi" w:hAnsiTheme="minorHAnsi" w:cstheme="minorHAnsi"/>
          <w:color w:val="000000" w:themeColor="text1"/>
          <w:sz w:val="22"/>
          <w:szCs w:val="22"/>
        </w:rPr>
        <w:t>from</w:t>
      </w:r>
      <w:r w:rsidR="21AB9A93" w:rsidRPr="000509D1">
        <w:rPr>
          <w:rFonts w:asciiTheme="minorHAnsi" w:hAnsiTheme="minorHAnsi" w:cstheme="minorHAnsi"/>
          <w:color w:val="000000" w:themeColor="text1"/>
          <w:sz w:val="22"/>
          <w:szCs w:val="22"/>
        </w:rPr>
        <w:t xml:space="preserve"> </w:t>
      </w:r>
      <w:r w:rsidRPr="000509D1">
        <w:rPr>
          <w:rFonts w:asciiTheme="minorHAnsi" w:hAnsiTheme="minorHAnsi" w:cstheme="minorHAnsi"/>
          <w:color w:val="000000" w:themeColor="text1"/>
          <w:sz w:val="22"/>
          <w:szCs w:val="22"/>
        </w:rPr>
        <w:t xml:space="preserve">Sport England </w:t>
      </w:r>
      <w:r w:rsidR="21AB9A93" w:rsidRPr="000509D1">
        <w:rPr>
          <w:rFonts w:asciiTheme="minorHAnsi" w:hAnsiTheme="minorHAnsi" w:cstheme="minorHAnsi"/>
          <w:color w:val="000000" w:themeColor="text1"/>
          <w:sz w:val="22"/>
          <w:szCs w:val="22"/>
        </w:rPr>
        <w:t>ha</w:t>
      </w:r>
      <w:r w:rsidR="00620066">
        <w:rPr>
          <w:rFonts w:asciiTheme="minorHAnsi" w:hAnsiTheme="minorHAnsi" w:cstheme="minorHAnsi"/>
          <w:color w:val="000000" w:themeColor="text1"/>
          <w:sz w:val="22"/>
          <w:szCs w:val="22"/>
        </w:rPr>
        <w:t>ve</w:t>
      </w:r>
      <w:r w:rsidR="21AB9A93" w:rsidRPr="000509D1">
        <w:rPr>
          <w:rFonts w:asciiTheme="minorHAnsi" w:hAnsiTheme="minorHAnsi" w:cstheme="minorHAnsi"/>
          <w:color w:val="000000" w:themeColor="text1"/>
          <w:sz w:val="22"/>
          <w:szCs w:val="22"/>
        </w:rPr>
        <w:t xml:space="preserve"> revealed </w:t>
      </w:r>
      <w:r w:rsidR="006F7EA6" w:rsidRPr="000509D1">
        <w:rPr>
          <w:rFonts w:asciiTheme="minorHAnsi" w:hAnsiTheme="minorHAnsi" w:cstheme="minorHAnsi"/>
          <w:color w:val="000000" w:themeColor="text1"/>
          <w:sz w:val="22"/>
          <w:szCs w:val="22"/>
        </w:rPr>
        <w:t xml:space="preserve">that </w:t>
      </w:r>
      <w:r w:rsidR="006B43FD" w:rsidRPr="000509D1">
        <w:rPr>
          <w:rFonts w:asciiTheme="minorHAnsi" w:hAnsiTheme="minorHAnsi" w:cstheme="minorHAnsi"/>
          <w:color w:val="000000" w:themeColor="text1"/>
          <w:sz w:val="22"/>
          <w:szCs w:val="22"/>
        </w:rPr>
        <w:t xml:space="preserve">almost two-thirds (63%) </w:t>
      </w:r>
      <w:r w:rsidR="00E055DD" w:rsidRPr="000509D1">
        <w:rPr>
          <w:rFonts w:asciiTheme="minorHAnsi" w:hAnsiTheme="minorHAnsi" w:cstheme="minorHAnsi"/>
          <w:color w:val="000000" w:themeColor="text1"/>
          <w:sz w:val="22"/>
          <w:szCs w:val="22"/>
        </w:rPr>
        <w:t xml:space="preserve">of </w:t>
      </w:r>
      <w:r w:rsidR="00B5515E">
        <w:rPr>
          <w:rFonts w:asciiTheme="minorHAnsi" w:hAnsiTheme="minorHAnsi" w:cstheme="minorHAnsi"/>
          <w:color w:val="000000" w:themeColor="text1"/>
          <w:sz w:val="22"/>
          <w:szCs w:val="22"/>
        </w:rPr>
        <w:t>women</w:t>
      </w:r>
      <w:r w:rsidR="00E055DD" w:rsidRPr="000509D1">
        <w:rPr>
          <w:rFonts w:asciiTheme="minorHAnsi" w:hAnsiTheme="minorHAnsi" w:cstheme="minorHAnsi"/>
          <w:color w:val="000000" w:themeColor="text1"/>
          <w:sz w:val="22"/>
          <w:szCs w:val="22"/>
        </w:rPr>
        <w:t xml:space="preserve"> who see </w:t>
      </w:r>
      <w:r w:rsidR="006B43FD" w:rsidRPr="000509D1">
        <w:rPr>
          <w:rFonts w:asciiTheme="minorHAnsi" w:hAnsiTheme="minorHAnsi" w:cstheme="minorHAnsi"/>
          <w:color w:val="000000" w:themeColor="text1"/>
          <w:sz w:val="22"/>
          <w:szCs w:val="22"/>
        </w:rPr>
        <w:t xml:space="preserve">‘slim-toned bodies’ on social media </w:t>
      </w:r>
      <w:r w:rsidR="007F2C21" w:rsidRPr="000509D1">
        <w:rPr>
          <w:rFonts w:asciiTheme="minorHAnsi" w:hAnsiTheme="minorHAnsi" w:cstheme="minorHAnsi"/>
          <w:color w:val="000000" w:themeColor="text1"/>
          <w:sz w:val="22"/>
          <w:szCs w:val="22"/>
        </w:rPr>
        <w:t xml:space="preserve">say it </w:t>
      </w:r>
      <w:r w:rsidR="006B43FD" w:rsidRPr="000509D1">
        <w:rPr>
          <w:rFonts w:asciiTheme="minorHAnsi" w:hAnsiTheme="minorHAnsi" w:cstheme="minorHAnsi"/>
          <w:color w:val="000000" w:themeColor="text1"/>
          <w:sz w:val="22"/>
          <w:szCs w:val="22"/>
        </w:rPr>
        <w:t>ha</w:t>
      </w:r>
      <w:r w:rsidR="0004306F" w:rsidRPr="000509D1">
        <w:rPr>
          <w:rFonts w:asciiTheme="minorHAnsi" w:hAnsiTheme="minorHAnsi" w:cstheme="minorHAnsi"/>
          <w:color w:val="000000" w:themeColor="text1"/>
          <w:sz w:val="22"/>
          <w:szCs w:val="22"/>
        </w:rPr>
        <w:t>s</w:t>
      </w:r>
      <w:r w:rsidR="006B43FD" w:rsidRPr="000509D1">
        <w:rPr>
          <w:rFonts w:asciiTheme="minorHAnsi" w:hAnsiTheme="minorHAnsi" w:cstheme="minorHAnsi"/>
          <w:color w:val="000000" w:themeColor="text1"/>
          <w:sz w:val="22"/>
          <w:szCs w:val="22"/>
        </w:rPr>
        <w:t xml:space="preserve"> a negative impact on them</w:t>
      </w:r>
      <w:r w:rsidR="000509D1" w:rsidRPr="000509D1">
        <w:rPr>
          <w:rFonts w:asciiTheme="minorHAnsi" w:hAnsiTheme="minorHAnsi" w:cstheme="minorHAnsi"/>
          <w:color w:val="000000" w:themeColor="text1"/>
          <w:sz w:val="22"/>
          <w:szCs w:val="22"/>
        </w:rPr>
        <w:t>.</w:t>
      </w:r>
      <w:r w:rsidR="006B43FD" w:rsidRPr="000509D1">
        <w:rPr>
          <w:rFonts w:asciiTheme="minorHAnsi" w:hAnsiTheme="minorHAnsi" w:cstheme="minorHAnsi"/>
          <w:color w:val="000000" w:themeColor="text1"/>
          <w:sz w:val="22"/>
          <w:szCs w:val="22"/>
        </w:rPr>
        <w:t xml:space="preserve"> </w:t>
      </w:r>
      <w:r w:rsidR="000509D1" w:rsidRPr="000509D1">
        <w:rPr>
          <w:rFonts w:asciiTheme="minorHAnsi" w:hAnsiTheme="minorHAnsi" w:cstheme="minorHAnsi"/>
          <w:color w:val="000000" w:themeColor="text1"/>
          <w:sz w:val="22"/>
          <w:szCs w:val="22"/>
        </w:rPr>
        <w:t>N</w:t>
      </w:r>
      <w:r w:rsidR="006B43FD" w:rsidRPr="000509D1">
        <w:rPr>
          <w:rFonts w:asciiTheme="minorHAnsi" w:hAnsiTheme="minorHAnsi" w:cstheme="minorHAnsi"/>
          <w:color w:val="000000" w:themeColor="text1"/>
          <w:sz w:val="22"/>
          <w:szCs w:val="22"/>
        </w:rPr>
        <w:t>early a quarter (24%)</w:t>
      </w:r>
      <w:r w:rsidR="007F2C21" w:rsidRPr="000509D1">
        <w:rPr>
          <w:rFonts w:asciiTheme="minorHAnsi" w:hAnsiTheme="minorHAnsi" w:cstheme="minorHAnsi"/>
          <w:color w:val="000000" w:themeColor="text1"/>
          <w:sz w:val="22"/>
          <w:szCs w:val="22"/>
        </w:rPr>
        <w:t xml:space="preserve">, </w:t>
      </w:r>
      <w:r w:rsidR="00E00B98" w:rsidRPr="000509D1">
        <w:rPr>
          <w:rFonts w:asciiTheme="minorHAnsi" w:hAnsiTheme="minorHAnsi" w:cstheme="minorHAnsi"/>
          <w:color w:val="000000" w:themeColor="text1"/>
          <w:sz w:val="22"/>
          <w:szCs w:val="22"/>
        </w:rPr>
        <w:t>who follow fitness influencers</w:t>
      </w:r>
      <w:r w:rsidR="007F2C21" w:rsidRPr="000509D1">
        <w:rPr>
          <w:rFonts w:asciiTheme="minorHAnsi" w:hAnsiTheme="minorHAnsi" w:cstheme="minorHAnsi"/>
          <w:color w:val="000000" w:themeColor="text1"/>
          <w:sz w:val="22"/>
          <w:szCs w:val="22"/>
        </w:rPr>
        <w:t xml:space="preserve">, </w:t>
      </w:r>
      <w:r w:rsidR="006B43FD" w:rsidRPr="000509D1">
        <w:rPr>
          <w:rFonts w:asciiTheme="minorHAnsi" w:hAnsiTheme="minorHAnsi" w:cstheme="minorHAnsi"/>
          <w:color w:val="000000" w:themeColor="text1"/>
          <w:sz w:val="22"/>
          <w:szCs w:val="22"/>
        </w:rPr>
        <w:t xml:space="preserve">say </w:t>
      </w:r>
      <w:r w:rsidR="00E00B98" w:rsidRPr="000509D1">
        <w:rPr>
          <w:rFonts w:asciiTheme="minorHAnsi" w:hAnsiTheme="minorHAnsi" w:cstheme="minorHAnsi"/>
          <w:color w:val="000000" w:themeColor="text1"/>
          <w:sz w:val="22"/>
          <w:szCs w:val="22"/>
        </w:rPr>
        <w:t xml:space="preserve">they </w:t>
      </w:r>
      <w:r w:rsidR="006B43FD" w:rsidRPr="000509D1">
        <w:rPr>
          <w:rFonts w:asciiTheme="minorHAnsi" w:hAnsiTheme="minorHAnsi" w:cstheme="minorHAnsi"/>
          <w:color w:val="000000" w:themeColor="text1"/>
          <w:sz w:val="22"/>
          <w:szCs w:val="22"/>
        </w:rPr>
        <w:t xml:space="preserve">make them feel bad about themselves, and </w:t>
      </w:r>
      <w:r w:rsidR="00256A57" w:rsidRPr="000509D1">
        <w:rPr>
          <w:rFonts w:asciiTheme="minorHAnsi" w:hAnsiTheme="minorHAnsi" w:cstheme="minorHAnsi"/>
          <w:color w:val="000000" w:themeColor="text1"/>
          <w:sz w:val="22"/>
          <w:szCs w:val="22"/>
        </w:rPr>
        <w:t>l</w:t>
      </w:r>
      <w:r w:rsidR="006F7EA6" w:rsidRPr="000509D1">
        <w:rPr>
          <w:rFonts w:asciiTheme="minorHAnsi" w:hAnsiTheme="minorHAnsi" w:cstheme="minorHAnsi"/>
          <w:color w:val="000000" w:themeColor="text1"/>
          <w:sz w:val="22"/>
          <w:szCs w:val="22"/>
        </w:rPr>
        <w:t xml:space="preserve">ess than a fifth (18%) </w:t>
      </w:r>
      <w:r w:rsidR="00D059E2" w:rsidRPr="000509D1">
        <w:rPr>
          <w:rFonts w:asciiTheme="minorHAnsi" w:hAnsiTheme="minorHAnsi" w:cstheme="minorHAnsi"/>
          <w:color w:val="000000" w:themeColor="text1"/>
          <w:sz w:val="22"/>
          <w:szCs w:val="22"/>
        </w:rPr>
        <w:t xml:space="preserve">of these women </w:t>
      </w:r>
      <w:r w:rsidR="006F7EA6" w:rsidRPr="000509D1">
        <w:rPr>
          <w:rFonts w:asciiTheme="minorHAnsi" w:hAnsiTheme="minorHAnsi" w:cstheme="minorHAnsi"/>
          <w:color w:val="000000" w:themeColor="text1"/>
          <w:sz w:val="22"/>
          <w:szCs w:val="22"/>
        </w:rPr>
        <w:t>find fitness influencers relatable</w:t>
      </w:r>
      <w:r w:rsidR="006B43FD" w:rsidRPr="000509D1">
        <w:rPr>
          <w:rFonts w:asciiTheme="minorHAnsi" w:hAnsiTheme="minorHAnsi" w:cstheme="minorHAnsi"/>
          <w:color w:val="000000" w:themeColor="text1"/>
          <w:sz w:val="22"/>
          <w:szCs w:val="22"/>
        </w:rPr>
        <w:t>.</w:t>
      </w:r>
    </w:p>
    <w:p w14:paraId="310817B9" w14:textId="1E82E488" w:rsidR="00354389" w:rsidRPr="000509D1" w:rsidRDefault="00354389" w:rsidP="000509D1">
      <w:pPr>
        <w:spacing w:line="360" w:lineRule="auto"/>
        <w:jc w:val="both"/>
        <w:rPr>
          <w:rFonts w:asciiTheme="minorHAnsi" w:hAnsiTheme="minorHAnsi" w:cstheme="minorHAnsi"/>
          <w:color w:val="FF0000"/>
          <w:sz w:val="22"/>
          <w:szCs w:val="22"/>
        </w:rPr>
      </w:pPr>
    </w:p>
    <w:p w14:paraId="1665C82F" w14:textId="67F57C98" w:rsidR="00354389" w:rsidRPr="000509D1" w:rsidRDefault="00354389" w:rsidP="000509D1">
      <w:pPr>
        <w:shd w:val="clear" w:color="auto" w:fill="FFFFFF" w:themeFill="background1"/>
        <w:spacing w:line="360" w:lineRule="auto"/>
        <w:jc w:val="both"/>
        <w:rPr>
          <w:rFonts w:asciiTheme="minorHAnsi" w:hAnsiTheme="minorHAnsi" w:cstheme="minorHAnsi"/>
          <w:color w:val="000000" w:themeColor="text1"/>
          <w:sz w:val="22"/>
          <w:szCs w:val="22"/>
        </w:rPr>
      </w:pPr>
      <w:r w:rsidRPr="000509D1">
        <w:rPr>
          <w:rFonts w:asciiTheme="minorHAnsi" w:hAnsiTheme="minorHAnsi" w:cstheme="minorHAnsi"/>
          <w:color w:val="000000" w:themeColor="text1"/>
          <w:sz w:val="22"/>
          <w:szCs w:val="22"/>
        </w:rPr>
        <w:t>There is a clear appetite for more relatable</w:t>
      </w:r>
      <w:r w:rsidR="00886F4C" w:rsidRPr="000509D1">
        <w:rPr>
          <w:rFonts w:asciiTheme="minorHAnsi" w:hAnsiTheme="minorHAnsi" w:cstheme="minorHAnsi"/>
          <w:color w:val="000000" w:themeColor="text1"/>
          <w:sz w:val="22"/>
          <w:szCs w:val="22"/>
        </w:rPr>
        <w:t xml:space="preserve"> </w:t>
      </w:r>
      <w:r w:rsidRPr="000509D1">
        <w:rPr>
          <w:rFonts w:asciiTheme="minorHAnsi" w:hAnsiTheme="minorHAnsi" w:cstheme="minorHAnsi"/>
          <w:color w:val="000000" w:themeColor="text1"/>
          <w:sz w:val="22"/>
          <w:szCs w:val="22"/>
        </w:rPr>
        <w:t xml:space="preserve">content with nearly a third of women reporting they would feel positive about seeing women on social media </w:t>
      </w:r>
      <w:r w:rsidR="00D059E2" w:rsidRPr="000509D1">
        <w:rPr>
          <w:rFonts w:asciiTheme="minorHAnsi" w:hAnsiTheme="minorHAnsi" w:cstheme="minorHAnsi"/>
          <w:color w:val="000000" w:themeColor="text1"/>
          <w:sz w:val="22"/>
          <w:szCs w:val="22"/>
        </w:rPr>
        <w:t xml:space="preserve">posting about </w:t>
      </w:r>
      <w:r w:rsidRPr="000509D1">
        <w:rPr>
          <w:rFonts w:asciiTheme="minorHAnsi" w:hAnsiTheme="minorHAnsi" w:cstheme="minorHAnsi"/>
          <w:color w:val="000000" w:themeColor="text1"/>
          <w:sz w:val="22"/>
          <w:szCs w:val="22"/>
        </w:rPr>
        <w:t>exercising without make up</w:t>
      </w:r>
      <w:r w:rsidR="0095264C" w:rsidRPr="000509D1">
        <w:rPr>
          <w:rFonts w:asciiTheme="minorHAnsi" w:hAnsiTheme="minorHAnsi" w:cstheme="minorHAnsi"/>
          <w:color w:val="000000" w:themeColor="text1"/>
          <w:sz w:val="22"/>
          <w:szCs w:val="22"/>
        </w:rPr>
        <w:t xml:space="preserve"> (31%)</w:t>
      </w:r>
      <w:r w:rsidRPr="000509D1">
        <w:rPr>
          <w:rFonts w:asciiTheme="minorHAnsi" w:hAnsiTheme="minorHAnsi" w:cstheme="minorHAnsi"/>
          <w:color w:val="000000" w:themeColor="text1"/>
          <w:sz w:val="22"/>
          <w:szCs w:val="22"/>
        </w:rPr>
        <w:t xml:space="preserve">, sweating (20%) and discussing </w:t>
      </w:r>
      <w:r w:rsidR="0095264C" w:rsidRPr="000509D1">
        <w:rPr>
          <w:rFonts w:asciiTheme="minorHAnsi" w:hAnsiTheme="minorHAnsi" w:cstheme="minorHAnsi"/>
          <w:color w:val="000000" w:themeColor="text1"/>
          <w:sz w:val="22"/>
          <w:szCs w:val="22"/>
        </w:rPr>
        <w:t xml:space="preserve">how they overcame </w:t>
      </w:r>
      <w:r w:rsidRPr="000509D1">
        <w:rPr>
          <w:rFonts w:asciiTheme="minorHAnsi" w:hAnsiTheme="minorHAnsi" w:cstheme="minorHAnsi"/>
          <w:color w:val="000000" w:themeColor="text1"/>
          <w:sz w:val="22"/>
          <w:szCs w:val="22"/>
        </w:rPr>
        <w:t>challenges</w:t>
      </w:r>
      <w:r w:rsidR="0095264C" w:rsidRPr="000509D1">
        <w:rPr>
          <w:rFonts w:asciiTheme="minorHAnsi" w:hAnsiTheme="minorHAnsi" w:cstheme="minorHAnsi"/>
          <w:color w:val="000000" w:themeColor="text1"/>
          <w:sz w:val="22"/>
          <w:szCs w:val="22"/>
        </w:rPr>
        <w:t xml:space="preserve"> to keeping active</w:t>
      </w:r>
      <w:r w:rsidR="00256A57" w:rsidRPr="000509D1">
        <w:rPr>
          <w:rFonts w:asciiTheme="minorHAnsi" w:hAnsiTheme="minorHAnsi" w:cstheme="minorHAnsi"/>
          <w:color w:val="000000" w:themeColor="text1"/>
          <w:sz w:val="22"/>
          <w:szCs w:val="22"/>
        </w:rPr>
        <w:t>,</w:t>
      </w:r>
      <w:r w:rsidRPr="000509D1">
        <w:rPr>
          <w:rFonts w:asciiTheme="minorHAnsi" w:hAnsiTheme="minorHAnsi" w:cstheme="minorHAnsi"/>
          <w:color w:val="000000" w:themeColor="text1"/>
          <w:sz w:val="22"/>
          <w:szCs w:val="22"/>
        </w:rPr>
        <w:t xml:space="preserve"> including </w:t>
      </w:r>
      <w:r w:rsidR="00D059E2" w:rsidRPr="000509D1">
        <w:rPr>
          <w:rFonts w:asciiTheme="minorHAnsi" w:hAnsiTheme="minorHAnsi" w:cstheme="minorHAnsi"/>
          <w:color w:val="000000" w:themeColor="text1"/>
          <w:sz w:val="22"/>
          <w:szCs w:val="22"/>
        </w:rPr>
        <w:t xml:space="preserve">not being very good </w:t>
      </w:r>
      <w:r w:rsidRPr="000509D1">
        <w:rPr>
          <w:rFonts w:asciiTheme="minorHAnsi" w:hAnsiTheme="minorHAnsi" w:cstheme="minorHAnsi"/>
          <w:color w:val="000000" w:themeColor="text1"/>
          <w:sz w:val="22"/>
          <w:szCs w:val="22"/>
        </w:rPr>
        <w:t xml:space="preserve">(42%), lack of time (30%), menopause </w:t>
      </w:r>
      <w:r w:rsidR="3897F208" w:rsidRPr="000509D1">
        <w:rPr>
          <w:rFonts w:asciiTheme="minorHAnsi" w:hAnsiTheme="minorHAnsi" w:cstheme="minorHAnsi"/>
          <w:color w:val="000000" w:themeColor="text1"/>
          <w:sz w:val="22"/>
          <w:szCs w:val="22"/>
        </w:rPr>
        <w:t xml:space="preserve">symptoms </w:t>
      </w:r>
      <w:r w:rsidRPr="000509D1">
        <w:rPr>
          <w:rFonts w:asciiTheme="minorHAnsi" w:hAnsiTheme="minorHAnsi" w:cstheme="minorHAnsi"/>
          <w:color w:val="000000" w:themeColor="text1"/>
          <w:sz w:val="22"/>
          <w:szCs w:val="22"/>
        </w:rPr>
        <w:t xml:space="preserve">(26%) and periods (18%). </w:t>
      </w:r>
    </w:p>
    <w:p w14:paraId="30D98E2D" w14:textId="25301B02" w:rsidR="000A4E87" w:rsidRPr="000509D1" w:rsidRDefault="000A4E87" w:rsidP="000509D1">
      <w:pPr>
        <w:shd w:val="clear" w:color="auto" w:fill="FFFFFF"/>
        <w:spacing w:line="360" w:lineRule="auto"/>
        <w:jc w:val="both"/>
        <w:rPr>
          <w:rFonts w:asciiTheme="minorHAnsi" w:hAnsiTheme="minorHAnsi" w:cstheme="minorHAnsi"/>
          <w:color w:val="000000" w:themeColor="text1"/>
          <w:sz w:val="22"/>
          <w:szCs w:val="22"/>
        </w:rPr>
      </w:pPr>
    </w:p>
    <w:p w14:paraId="4188DA38" w14:textId="03981854" w:rsidR="000A4E87" w:rsidRPr="000509D1" w:rsidRDefault="185E8A54" w:rsidP="000509D1">
      <w:pPr>
        <w:shd w:val="clear" w:color="auto" w:fill="FFFFFF" w:themeFill="background1"/>
        <w:spacing w:line="360" w:lineRule="auto"/>
        <w:jc w:val="both"/>
        <w:rPr>
          <w:rFonts w:asciiTheme="minorHAnsi" w:hAnsiTheme="minorHAnsi" w:cstheme="minorHAnsi"/>
          <w:color w:val="000000" w:themeColor="text1"/>
          <w:sz w:val="22"/>
          <w:szCs w:val="22"/>
        </w:rPr>
      </w:pPr>
      <w:r w:rsidRPr="000509D1">
        <w:rPr>
          <w:rFonts w:asciiTheme="minorHAnsi" w:hAnsiTheme="minorHAnsi" w:cstheme="minorHAnsi"/>
          <w:color w:val="000000" w:themeColor="text1"/>
          <w:sz w:val="22"/>
          <w:szCs w:val="22"/>
        </w:rPr>
        <w:t>At the same t</w:t>
      </w:r>
      <w:r w:rsidR="4C85102B" w:rsidRPr="000509D1">
        <w:rPr>
          <w:rFonts w:asciiTheme="minorHAnsi" w:hAnsiTheme="minorHAnsi" w:cstheme="minorHAnsi"/>
          <w:color w:val="000000" w:themeColor="text1"/>
          <w:sz w:val="22"/>
          <w:szCs w:val="22"/>
        </w:rPr>
        <w:t xml:space="preserve">ime, </w:t>
      </w:r>
      <w:r w:rsidR="603D8B60" w:rsidRPr="000509D1">
        <w:rPr>
          <w:rFonts w:asciiTheme="minorHAnsi" w:hAnsiTheme="minorHAnsi" w:cstheme="minorHAnsi"/>
          <w:color w:val="000000" w:themeColor="text1"/>
          <w:sz w:val="22"/>
          <w:szCs w:val="22"/>
        </w:rPr>
        <w:t>t</w:t>
      </w:r>
      <w:r w:rsidR="000A4E87" w:rsidRPr="000509D1">
        <w:rPr>
          <w:rFonts w:asciiTheme="minorHAnsi" w:hAnsiTheme="minorHAnsi" w:cstheme="minorHAnsi"/>
          <w:color w:val="000000" w:themeColor="text1"/>
          <w:sz w:val="22"/>
          <w:szCs w:val="22"/>
        </w:rPr>
        <w:t xml:space="preserve">he survey also confirmed just how powerful a tool social media can be in changing behaviour, with more than half </w:t>
      </w:r>
      <w:r w:rsidR="67FC9527" w:rsidRPr="000509D1">
        <w:rPr>
          <w:rFonts w:asciiTheme="minorHAnsi" w:hAnsiTheme="minorHAnsi" w:cstheme="minorHAnsi"/>
          <w:color w:val="000000" w:themeColor="text1"/>
          <w:sz w:val="22"/>
          <w:szCs w:val="22"/>
        </w:rPr>
        <w:t xml:space="preserve">of </w:t>
      </w:r>
      <w:r w:rsidR="000A4E87" w:rsidRPr="000509D1">
        <w:rPr>
          <w:rFonts w:asciiTheme="minorHAnsi" w:hAnsiTheme="minorHAnsi" w:cstheme="minorHAnsi"/>
          <w:color w:val="000000" w:themeColor="text1"/>
          <w:sz w:val="22"/>
          <w:szCs w:val="22"/>
        </w:rPr>
        <w:t xml:space="preserve">the women who follow fitness influencers saying they find </w:t>
      </w:r>
      <w:r w:rsidR="1C0D4BA6" w:rsidRPr="000509D1">
        <w:rPr>
          <w:rFonts w:asciiTheme="minorHAnsi" w:hAnsiTheme="minorHAnsi" w:cstheme="minorHAnsi"/>
          <w:color w:val="000000" w:themeColor="text1"/>
          <w:sz w:val="22"/>
          <w:szCs w:val="22"/>
        </w:rPr>
        <w:t>them</w:t>
      </w:r>
      <w:r w:rsidR="000A4E87" w:rsidRPr="000509D1">
        <w:rPr>
          <w:rFonts w:asciiTheme="minorHAnsi" w:hAnsiTheme="minorHAnsi" w:cstheme="minorHAnsi"/>
          <w:color w:val="000000" w:themeColor="text1"/>
          <w:sz w:val="22"/>
          <w:szCs w:val="22"/>
        </w:rPr>
        <w:t xml:space="preserve"> motivating (53%) and informative</w:t>
      </w:r>
      <w:r w:rsidR="00F966EF" w:rsidRPr="000509D1">
        <w:rPr>
          <w:rFonts w:asciiTheme="minorHAnsi" w:hAnsiTheme="minorHAnsi" w:cstheme="minorHAnsi"/>
          <w:color w:val="000000" w:themeColor="text1"/>
          <w:sz w:val="22"/>
          <w:szCs w:val="22"/>
        </w:rPr>
        <w:t xml:space="preserve"> </w:t>
      </w:r>
      <w:r w:rsidR="000A4E87" w:rsidRPr="000509D1">
        <w:rPr>
          <w:rFonts w:asciiTheme="minorHAnsi" w:hAnsiTheme="minorHAnsi" w:cstheme="minorHAnsi"/>
          <w:color w:val="000000" w:themeColor="text1"/>
          <w:sz w:val="22"/>
          <w:szCs w:val="22"/>
        </w:rPr>
        <w:t>(52%)</w:t>
      </w:r>
      <w:r w:rsidR="00F966EF" w:rsidRPr="000509D1">
        <w:rPr>
          <w:rFonts w:asciiTheme="minorHAnsi" w:hAnsiTheme="minorHAnsi" w:cstheme="minorHAnsi"/>
          <w:color w:val="000000" w:themeColor="text1"/>
          <w:sz w:val="22"/>
          <w:szCs w:val="22"/>
        </w:rPr>
        <w:t xml:space="preserve">. </w:t>
      </w:r>
    </w:p>
    <w:p w14:paraId="11E7A1EC" w14:textId="016FC3B9" w:rsidR="00DC2C88" w:rsidRPr="000509D1" w:rsidRDefault="00DC2C88" w:rsidP="000509D1">
      <w:pPr>
        <w:shd w:val="clear" w:color="auto" w:fill="FFFFFF"/>
        <w:spacing w:line="360" w:lineRule="auto"/>
        <w:jc w:val="both"/>
        <w:rPr>
          <w:rFonts w:asciiTheme="minorHAnsi" w:hAnsiTheme="minorHAnsi" w:cstheme="minorHAnsi"/>
          <w:color w:val="000000" w:themeColor="text1"/>
          <w:sz w:val="22"/>
          <w:szCs w:val="22"/>
        </w:rPr>
      </w:pPr>
    </w:p>
    <w:p w14:paraId="79B92BE7" w14:textId="7E3069B1" w:rsidR="00092D5A" w:rsidRPr="000509D1" w:rsidRDefault="009A44E1" w:rsidP="000509D1">
      <w:pPr>
        <w:shd w:val="clear" w:color="auto" w:fill="FFFFFF"/>
        <w:spacing w:line="360" w:lineRule="auto"/>
        <w:jc w:val="both"/>
        <w:rPr>
          <w:rFonts w:asciiTheme="minorHAnsi" w:hAnsiTheme="minorHAnsi" w:cstheme="minorHAnsi"/>
          <w:color w:val="000000" w:themeColor="text1"/>
          <w:sz w:val="22"/>
          <w:szCs w:val="22"/>
        </w:rPr>
      </w:pPr>
      <w:r w:rsidRPr="000509D1">
        <w:rPr>
          <w:rFonts w:asciiTheme="minorHAnsi" w:hAnsiTheme="minorHAnsi" w:cstheme="minorHAnsi"/>
          <w:color w:val="000000" w:themeColor="text1"/>
          <w:sz w:val="22"/>
          <w:szCs w:val="22"/>
        </w:rPr>
        <w:t>While</w:t>
      </w:r>
      <w:r w:rsidR="00900578" w:rsidRPr="000509D1">
        <w:rPr>
          <w:rFonts w:asciiTheme="minorHAnsi" w:hAnsiTheme="minorHAnsi" w:cstheme="minorHAnsi"/>
          <w:sz w:val="22"/>
          <w:szCs w:val="22"/>
          <w:lang w:eastAsia="en-US"/>
        </w:rPr>
        <w:t xml:space="preserve"> </w:t>
      </w:r>
      <w:r w:rsidR="00E02624" w:rsidRPr="000509D1">
        <w:rPr>
          <w:rFonts w:asciiTheme="minorHAnsi" w:hAnsiTheme="minorHAnsi" w:cstheme="minorHAnsi"/>
          <w:sz w:val="22"/>
          <w:szCs w:val="22"/>
          <w:lang w:eastAsia="en-US"/>
        </w:rPr>
        <w:t>89% of women don’t post about the exercise they do on social media</w:t>
      </w:r>
      <w:r w:rsidRPr="000509D1">
        <w:rPr>
          <w:rFonts w:asciiTheme="minorHAnsi" w:hAnsiTheme="minorHAnsi" w:cstheme="minorHAnsi"/>
          <w:sz w:val="22"/>
          <w:szCs w:val="22"/>
          <w:lang w:eastAsia="en-US"/>
        </w:rPr>
        <w:t xml:space="preserve">, </w:t>
      </w:r>
      <w:r w:rsidR="00900578" w:rsidRPr="000509D1">
        <w:rPr>
          <w:rFonts w:asciiTheme="minorHAnsi" w:hAnsiTheme="minorHAnsi" w:cstheme="minorHAnsi"/>
          <w:sz w:val="22"/>
          <w:szCs w:val="22"/>
          <w:lang w:eastAsia="en-US"/>
        </w:rPr>
        <w:t>t</w:t>
      </w:r>
      <w:r w:rsidRPr="000509D1">
        <w:rPr>
          <w:rFonts w:asciiTheme="minorHAnsi" w:hAnsiTheme="minorHAnsi" w:cstheme="minorHAnsi"/>
          <w:sz w:val="22"/>
          <w:szCs w:val="22"/>
          <w:lang w:eastAsia="en-US"/>
        </w:rPr>
        <w:t>he</w:t>
      </w:r>
      <w:r w:rsidR="00B5515E">
        <w:rPr>
          <w:rFonts w:asciiTheme="minorHAnsi" w:hAnsiTheme="minorHAnsi" w:cstheme="minorHAnsi"/>
          <w:sz w:val="22"/>
          <w:szCs w:val="22"/>
          <w:lang w:eastAsia="en-US"/>
        </w:rPr>
        <w:t xml:space="preserve"> This Girl Can</w:t>
      </w:r>
      <w:r w:rsidRPr="000509D1">
        <w:rPr>
          <w:rFonts w:asciiTheme="minorHAnsi" w:hAnsiTheme="minorHAnsi" w:cstheme="minorHAnsi"/>
          <w:sz w:val="22"/>
          <w:szCs w:val="22"/>
          <w:lang w:eastAsia="en-US"/>
        </w:rPr>
        <w:t xml:space="preserve"> campaign </w:t>
      </w:r>
      <w:r w:rsidR="00E977DE">
        <w:rPr>
          <w:rFonts w:asciiTheme="minorHAnsi" w:hAnsiTheme="minorHAnsi" w:cstheme="minorHAnsi"/>
          <w:sz w:val="22"/>
          <w:szCs w:val="22"/>
          <w:lang w:eastAsia="en-US"/>
        </w:rPr>
        <w:t>is</w:t>
      </w:r>
      <w:r w:rsidRPr="000509D1">
        <w:rPr>
          <w:rFonts w:asciiTheme="minorHAnsi" w:hAnsiTheme="minorHAnsi" w:cstheme="minorHAnsi"/>
          <w:sz w:val="22"/>
          <w:szCs w:val="22"/>
          <w:lang w:eastAsia="en-US"/>
        </w:rPr>
        <w:t xml:space="preserve"> encourag</w:t>
      </w:r>
      <w:r w:rsidR="00E977DE">
        <w:rPr>
          <w:rFonts w:asciiTheme="minorHAnsi" w:hAnsiTheme="minorHAnsi" w:cstheme="minorHAnsi"/>
          <w:sz w:val="22"/>
          <w:szCs w:val="22"/>
          <w:lang w:eastAsia="en-US"/>
        </w:rPr>
        <w:t>ing</w:t>
      </w:r>
      <w:r w:rsidRPr="000509D1">
        <w:rPr>
          <w:rFonts w:asciiTheme="minorHAnsi" w:hAnsiTheme="minorHAnsi" w:cstheme="minorHAnsi"/>
          <w:sz w:val="22"/>
          <w:szCs w:val="22"/>
          <w:lang w:eastAsia="en-US"/>
        </w:rPr>
        <w:t xml:space="preserve"> women to share their own </w:t>
      </w:r>
      <w:r w:rsidR="00900578" w:rsidRPr="000509D1">
        <w:rPr>
          <w:rFonts w:asciiTheme="minorHAnsi" w:hAnsiTheme="minorHAnsi" w:cstheme="minorHAnsi"/>
          <w:sz w:val="22"/>
          <w:szCs w:val="22"/>
          <w:lang w:eastAsia="en-US"/>
        </w:rPr>
        <w:t>experiences</w:t>
      </w:r>
      <w:r w:rsidRPr="000509D1">
        <w:rPr>
          <w:rFonts w:asciiTheme="minorHAnsi" w:hAnsiTheme="minorHAnsi" w:cstheme="minorHAnsi"/>
          <w:sz w:val="22"/>
          <w:szCs w:val="22"/>
          <w:lang w:eastAsia="en-US"/>
        </w:rPr>
        <w:t xml:space="preserve"> of what its looks like to get active </w:t>
      </w:r>
      <w:r w:rsidR="00E02624" w:rsidRPr="000509D1">
        <w:rPr>
          <w:rFonts w:asciiTheme="minorHAnsi" w:hAnsiTheme="minorHAnsi" w:cstheme="minorHAnsi"/>
          <w:sz w:val="22"/>
          <w:szCs w:val="22"/>
          <w:lang w:eastAsia="en-US"/>
        </w:rPr>
        <w:t xml:space="preserve">with nearly a third (32%) </w:t>
      </w:r>
      <w:r w:rsidR="00F966EF" w:rsidRPr="000509D1">
        <w:rPr>
          <w:rFonts w:asciiTheme="minorHAnsi" w:hAnsiTheme="minorHAnsi" w:cstheme="minorHAnsi"/>
          <w:sz w:val="22"/>
          <w:szCs w:val="22"/>
          <w:lang w:eastAsia="en-US"/>
        </w:rPr>
        <w:t xml:space="preserve">of those who don’t post </w:t>
      </w:r>
      <w:r w:rsidR="00E02624" w:rsidRPr="000509D1">
        <w:rPr>
          <w:rFonts w:asciiTheme="minorHAnsi" w:hAnsiTheme="minorHAnsi" w:cstheme="minorHAnsi"/>
          <w:sz w:val="22"/>
          <w:szCs w:val="22"/>
          <w:lang w:eastAsia="en-US"/>
        </w:rPr>
        <w:t xml:space="preserve">saying </w:t>
      </w:r>
      <w:r w:rsidR="00F966EF" w:rsidRPr="000509D1">
        <w:rPr>
          <w:rFonts w:asciiTheme="minorHAnsi" w:hAnsiTheme="minorHAnsi" w:cstheme="minorHAnsi"/>
          <w:sz w:val="22"/>
          <w:szCs w:val="22"/>
          <w:lang w:eastAsia="en-US"/>
        </w:rPr>
        <w:t>this is because</w:t>
      </w:r>
      <w:r w:rsidR="00E02624" w:rsidRPr="000509D1">
        <w:rPr>
          <w:rFonts w:asciiTheme="minorHAnsi" w:hAnsiTheme="minorHAnsi" w:cstheme="minorHAnsi"/>
          <w:sz w:val="22"/>
          <w:szCs w:val="22"/>
          <w:lang w:eastAsia="en-US"/>
        </w:rPr>
        <w:t xml:space="preserve"> they don’t think </w:t>
      </w:r>
      <w:r w:rsidR="00E00B98" w:rsidRPr="000509D1">
        <w:rPr>
          <w:rFonts w:asciiTheme="minorHAnsi" w:hAnsiTheme="minorHAnsi" w:cstheme="minorHAnsi"/>
          <w:sz w:val="22"/>
          <w:szCs w:val="22"/>
          <w:lang w:eastAsia="en-US"/>
        </w:rPr>
        <w:t xml:space="preserve">it would interest other people. </w:t>
      </w:r>
    </w:p>
    <w:p w14:paraId="6D9C39DD" w14:textId="77777777" w:rsidR="00E02624" w:rsidRPr="000509D1" w:rsidRDefault="00E02624" w:rsidP="000509D1">
      <w:pPr>
        <w:shd w:val="clear" w:color="auto" w:fill="FFFFFF"/>
        <w:spacing w:line="360" w:lineRule="auto"/>
        <w:jc w:val="both"/>
        <w:rPr>
          <w:rFonts w:asciiTheme="minorHAnsi" w:hAnsiTheme="minorHAnsi" w:cstheme="minorHAnsi"/>
          <w:color w:val="000000" w:themeColor="text1"/>
          <w:sz w:val="22"/>
          <w:szCs w:val="22"/>
        </w:rPr>
      </w:pPr>
    </w:p>
    <w:p w14:paraId="6B55B5E1" w14:textId="4237C356" w:rsidR="00C230EB" w:rsidRPr="000509D1" w:rsidRDefault="00E07E99" w:rsidP="000509D1">
      <w:pPr>
        <w:shd w:val="clear" w:color="auto" w:fill="FFFFFF" w:themeFill="background1"/>
        <w:spacing w:line="360" w:lineRule="auto"/>
        <w:jc w:val="both"/>
        <w:rPr>
          <w:rFonts w:asciiTheme="minorHAnsi" w:hAnsiTheme="minorHAnsi" w:cstheme="minorHAnsi"/>
          <w:color w:val="000000" w:themeColor="text1"/>
          <w:sz w:val="22"/>
          <w:szCs w:val="22"/>
        </w:rPr>
      </w:pPr>
      <w:r w:rsidRPr="000509D1">
        <w:rPr>
          <w:rFonts w:asciiTheme="minorHAnsi" w:hAnsiTheme="minorHAnsi" w:cstheme="minorHAnsi"/>
          <w:color w:val="000000" w:themeColor="text1"/>
          <w:sz w:val="22"/>
          <w:szCs w:val="22"/>
        </w:rPr>
        <w:t xml:space="preserve">The new research comes </w:t>
      </w:r>
      <w:r w:rsidR="005D6424">
        <w:rPr>
          <w:rFonts w:asciiTheme="minorHAnsi" w:hAnsiTheme="minorHAnsi" w:cstheme="minorHAnsi"/>
          <w:color w:val="000000" w:themeColor="text1"/>
          <w:sz w:val="22"/>
          <w:szCs w:val="22"/>
        </w:rPr>
        <w:t>ahead of</w:t>
      </w:r>
      <w:r w:rsidR="005D6424" w:rsidRPr="000509D1">
        <w:rPr>
          <w:rFonts w:asciiTheme="minorHAnsi" w:hAnsiTheme="minorHAnsi" w:cstheme="minorHAnsi"/>
          <w:color w:val="000000" w:themeColor="text1"/>
          <w:sz w:val="22"/>
          <w:szCs w:val="22"/>
        </w:rPr>
        <w:t xml:space="preserve"> </w:t>
      </w:r>
      <w:r w:rsidRPr="000509D1">
        <w:rPr>
          <w:rFonts w:asciiTheme="minorHAnsi" w:hAnsiTheme="minorHAnsi" w:cstheme="minorHAnsi"/>
          <w:color w:val="000000" w:themeColor="text1"/>
          <w:sz w:val="22"/>
          <w:szCs w:val="22"/>
        </w:rPr>
        <w:t>the award-winning This Girl Can</w:t>
      </w:r>
      <w:r w:rsidR="00C230EB" w:rsidRPr="000509D1">
        <w:rPr>
          <w:rFonts w:asciiTheme="minorHAnsi" w:hAnsiTheme="minorHAnsi" w:cstheme="minorHAnsi"/>
          <w:color w:val="000000" w:themeColor="text1"/>
          <w:sz w:val="22"/>
          <w:szCs w:val="22"/>
        </w:rPr>
        <w:t xml:space="preserve"> campaign</w:t>
      </w:r>
      <w:r w:rsidR="005D6424">
        <w:rPr>
          <w:rFonts w:asciiTheme="minorHAnsi" w:hAnsiTheme="minorHAnsi" w:cstheme="minorHAnsi"/>
          <w:color w:val="000000" w:themeColor="text1"/>
          <w:sz w:val="22"/>
          <w:szCs w:val="22"/>
        </w:rPr>
        <w:t>’s</w:t>
      </w:r>
      <w:r w:rsidRPr="000509D1">
        <w:rPr>
          <w:rFonts w:asciiTheme="minorHAnsi" w:hAnsiTheme="minorHAnsi" w:cstheme="minorHAnsi"/>
          <w:color w:val="000000" w:themeColor="text1"/>
          <w:sz w:val="22"/>
          <w:szCs w:val="22"/>
        </w:rPr>
        <w:t xml:space="preserve"> returns to</w:t>
      </w:r>
      <w:r w:rsidR="003E78E7">
        <w:rPr>
          <w:rFonts w:asciiTheme="minorHAnsi" w:hAnsiTheme="minorHAnsi" w:cstheme="minorHAnsi"/>
          <w:color w:val="000000" w:themeColor="text1"/>
          <w:sz w:val="22"/>
          <w:szCs w:val="22"/>
        </w:rPr>
        <w:t xml:space="preserve"> </w:t>
      </w:r>
      <w:r w:rsidR="00B5515E">
        <w:rPr>
          <w:rFonts w:asciiTheme="minorHAnsi" w:hAnsiTheme="minorHAnsi" w:cstheme="minorHAnsi"/>
          <w:color w:val="000000" w:themeColor="text1"/>
          <w:sz w:val="22"/>
          <w:szCs w:val="22"/>
        </w:rPr>
        <w:t xml:space="preserve">TV </w:t>
      </w:r>
      <w:r w:rsidRPr="000509D1">
        <w:rPr>
          <w:rFonts w:asciiTheme="minorHAnsi" w:hAnsiTheme="minorHAnsi" w:cstheme="minorHAnsi"/>
          <w:color w:val="000000" w:themeColor="text1"/>
          <w:sz w:val="22"/>
          <w:szCs w:val="22"/>
        </w:rPr>
        <w:t xml:space="preserve">screens </w:t>
      </w:r>
      <w:r w:rsidR="003A7E9C" w:rsidRPr="000509D1">
        <w:rPr>
          <w:rFonts w:asciiTheme="minorHAnsi" w:hAnsiTheme="minorHAnsi" w:cstheme="minorHAnsi"/>
          <w:color w:val="000000" w:themeColor="text1"/>
          <w:sz w:val="22"/>
          <w:szCs w:val="22"/>
        </w:rPr>
        <w:t>on January 17</w:t>
      </w:r>
      <w:r w:rsidR="003A7E9C" w:rsidRPr="000509D1">
        <w:rPr>
          <w:rFonts w:asciiTheme="minorHAnsi" w:hAnsiTheme="minorHAnsi" w:cstheme="minorHAnsi"/>
          <w:color w:val="000000" w:themeColor="text1"/>
          <w:sz w:val="22"/>
          <w:szCs w:val="22"/>
          <w:vertAlign w:val="superscript"/>
        </w:rPr>
        <w:t>th</w:t>
      </w:r>
      <w:r w:rsidR="003A7E9C" w:rsidRPr="000509D1">
        <w:rPr>
          <w:rFonts w:asciiTheme="minorHAnsi" w:hAnsiTheme="minorHAnsi" w:cstheme="minorHAnsi"/>
          <w:color w:val="000000" w:themeColor="text1"/>
          <w:sz w:val="22"/>
          <w:szCs w:val="22"/>
        </w:rPr>
        <w:t xml:space="preserve"> </w:t>
      </w:r>
      <w:r w:rsidRPr="000509D1">
        <w:rPr>
          <w:rFonts w:asciiTheme="minorHAnsi" w:hAnsiTheme="minorHAnsi" w:cstheme="minorHAnsi"/>
          <w:color w:val="000000" w:themeColor="text1"/>
          <w:sz w:val="22"/>
          <w:szCs w:val="22"/>
        </w:rPr>
        <w:t xml:space="preserve">to help close the </w:t>
      </w:r>
      <w:r w:rsidR="0036586F" w:rsidRPr="000509D1">
        <w:rPr>
          <w:rFonts w:asciiTheme="minorHAnsi" w:hAnsiTheme="minorHAnsi" w:cstheme="minorHAnsi"/>
          <w:color w:val="000000" w:themeColor="text1"/>
          <w:sz w:val="22"/>
          <w:szCs w:val="22"/>
        </w:rPr>
        <w:t xml:space="preserve">stubborn </w:t>
      </w:r>
      <w:r w:rsidRPr="000509D1">
        <w:rPr>
          <w:rFonts w:asciiTheme="minorHAnsi" w:hAnsiTheme="minorHAnsi" w:cstheme="minorHAnsi"/>
          <w:color w:val="000000" w:themeColor="text1"/>
          <w:sz w:val="22"/>
          <w:szCs w:val="22"/>
        </w:rPr>
        <w:t>gender gap in sport</w:t>
      </w:r>
      <w:r w:rsidR="0036586F" w:rsidRPr="000509D1">
        <w:rPr>
          <w:rFonts w:asciiTheme="minorHAnsi" w:hAnsiTheme="minorHAnsi" w:cstheme="minorHAnsi"/>
          <w:color w:val="000000" w:themeColor="text1"/>
          <w:sz w:val="22"/>
          <w:szCs w:val="22"/>
        </w:rPr>
        <w:t xml:space="preserve"> </w:t>
      </w:r>
      <w:r w:rsidR="0038177A" w:rsidRPr="000509D1">
        <w:rPr>
          <w:rFonts w:asciiTheme="minorHAnsi" w:hAnsiTheme="minorHAnsi" w:cstheme="minorHAnsi"/>
          <w:color w:val="000000" w:themeColor="text1"/>
          <w:sz w:val="22"/>
          <w:szCs w:val="22"/>
        </w:rPr>
        <w:t>and physical activity</w:t>
      </w:r>
      <w:r w:rsidR="4C85102B" w:rsidRPr="000509D1">
        <w:rPr>
          <w:rFonts w:asciiTheme="minorHAnsi" w:hAnsiTheme="minorHAnsi" w:cstheme="minorHAnsi"/>
          <w:color w:val="000000" w:themeColor="text1"/>
          <w:sz w:val="22"/>
          <w:szCs w:val="22"/>
        </w:rPr>
        <w:t xml:space="preserve">. </w:t>
      </w:r>
    </w:p>
    <w:p w14:paraId="419BBB0C" w14:textId="3424DD9A" w:rsidR="00C230EB" w:rsidRPr="000509D1" w:rsidRDefault="00C230EB" w:rsidP="000509D1">
      <w:pPr>
        <w:shd w:val="clear" w:color="auto" w:fill="FFFFFF" w:themeFill="background1"/>
        <w:spacing w:line="360" w:lineRule="auto"/>
        <w:jc w:val="both"/>
        <w:rPr>
          <w:rFonts w:asciiTheme="minorHAnsi" w:hAnsiTheme="minorHAnsi" w:cstheme="minorHAnsi"/>
          <w:color w:val="000000" w:themeColor="text1"/>
          <w:sz w:val="22"/>
          <w:szCs w:val="22"/>
        </w:rPr>
      </w:pPr>
    </w:p>
    <w:p w14:paraId="44D3E8A7" w14:textId="0693CAC1" w:rsidR="00C230EB" w:rsidRPr="000509D1" w:rsidRDefault="4C85102B" w:rsidP="000509D1">
      <w:pPr>
        <w:shd w:val="clear" w:color="auto" w:fill="FFFFFF" w:themeFill="background1"/>
        <w:spacing w:line="360" w:lineRule="auto"/>
        <w:jc w:val="both"/>
        <w:rPr>
          <w:rFonts w:asciiTheme="minorHAnsi" w:eastAsia="Calibri" w:hAnsiTheme="minorHAnsi" w:cstheme="minorHAnsi"/>
          <w:sz w:val="22"/>
          <w:szCs w:val="22"/>
          <w:lang w:val="en-US"/>
        </w:rPr>
      </w:pPr>
      <w:r w:rsidRPr="000509D1">
        <w:rPr>
          <w:rFonts w:asciiTheme="minorHAnsi" w:hAnsiTheme="minorHAnsi" w:cstheme="minorHAnsi"/>
          <w:color w:val="000000" w:themeColor="text1"/>
          <w:sz w:val="22"/>
          <w:szCs w:val="22"/>
        </w:rPr>
        <w:t>C</w:t>
      </w:r>
      <w:r w:rsidR="00C230EB" w:rsidRPr="000509D1">
        <w:rPr>
          <w:rFonts w:asciiTheme="minorHAnsi" w:hAnsiTheme="minorHAnsi" w:cstheme="minorHAnsi"/>
          <w:color w:val="000000" w:themeColor="text1"/>
          <w:sz w:val="22"/>
          <w:szCs w:val="22"/>
        </w:rPr>
        <w:t xml:space="preserve">urrently </w:t>
      </w:r>
      <w:r w:rsidR="009A44E1" w:rsidRPr="000509D1">
        <w:rPr>
          <w:rFonts w:asciiTheme="minorHAnsi" w:hAnsiTheme="minorHAnsi" w:cstheme="minorHAnsi"/>
          <w:color w:val="000000" w:themeColor="text1"/>
          <w:sz w:val="22"/>
          <w:szCs w:val="22"/>
        </w:rPr>
        <w:t>nearly two fifths (39%) of women aren’t active.</w:t>
      </w:r>
      <w:r w:rsidR="00900578" w:rsidRPr="000509D1">
        <w:rPr>
          <w:rStyle w:val="FootnoteReference"/>
          <w:rFonts w:asciiTheme="minorHAnsi" w:hAnsiTheme="minorHAnsi" w:cstheme="minorHAnsi"/>
          <w:color w:val="000000" w:themeColor="text1"/>
          <w:sz w:val="22"/>
          <w:szCs w:val="22"/>
        </w:rPr>
        <w:footnoteReference w:id="2"/>
      </w:r>
      <w:r w:rsidR="009A44E1" w:rsidRPr="000509D1">
        <w:rPr>
          <w:rFonts w:asciiTheme="minorHAnsi" w:hAnsiTheme="minorHAnsi" w:cstheme="minorHAnsi"/>
          <w:color w:val="000000" w:themeColor="text1"/>
          <w:sz w:val="22"/>
          <w:szCs w:val="22"/>
        </w:rPr>
        <w:t xml:space="preserve">  </w:t>
      </w:r>
      <w:r w:rsidR="00B5515E">
        <w:rPr>
          <w:rFonts w:asciiTheme="minorHAnsi" w:hAnsiTheme="minorHAnsi" w:cstheme="minorHAnsi"/>
          <w:color w:val="000000" w:themeColor="text1"/>
          <w:sz w:val="22"/>
          <w:szCs w:val="22"/>
        </w:rPr>
        <w:t>The</w:t>
      </w:r>
      <w:r w:rsidR="00FE4844" w:rsidRPr="000509D1">
        <w:rPr>
          <w:rFonts w:asciiTheme="minorHAnsi" w:hAnsiTheme="minorHAnsi" w:cstheme="minorHAnsi"/>
          <w:color w:val="000000" w:themeColor="text1"/>
          <w:sz w:val="22"/>
          <w:szCs w:val="22"/>
        </w:rPr>
        <w:t xml:space="preserve"> </w:t>
      </w:r>
      <w:r w:rsidR="006E496D">
        <w:rPr>
          <w:rFonts w:asciiTheme="minorHAnsi" w:hAnsiTheme="minorHAnsi" w:cstheme="minorHAnsi"/>
          <w:color w:val="000000" w:themeColor="text1"/>
          <w:sz w:val="22"/>
          <w:szCs w:val="22"/>
        </w:rPr>
        <w:t xml:space="preserve">new advert </w:t>
      </w:r>
      <w:r w:rsidR="00B5515E">
        <w:rPr>
          <w:rFonts w:asciiTheme="minorHAnsi" w:hAnsiTheme="minorHAnsi" w:cstheme="minorHAnsi"/>
          <w:color w:val="000000" w:themeColor="text1"/>
          <w:sz w:val="22"/>
          <w:szCs w:val="22"/>
        </w:rPr>
        <w:t xml:space="preserve">aims to tackle this by </w:t>
      </w:r>
      <w:r w:rsidR="00C670DA" w:rsidRPr="000509D1">
        <w:rPr>
          <w:rFonts w:asciiTheme="minorHAnsi" w:hAnsiTheme="minorHAnsi" w:cstheme="minorHAnsi"/>
          <w:color w:val="000000" w:themeColor="text1"/>
          <w:sz w:val="22"/>
          <w:szCs w:val="22"/>
        </w:rPr>
        <w:t>show</w:t>
      </w:r>
      <w:r w:rsidR="00B5515E">
        <w:rPr>
          <w:rFonts w:asciiTheme="minorHAnsi" w:hAnsiTheme="minorHAnsi" w:cstheme="minorHAnsi"/>
          <w:color w:val="000000" w:themeColor="text1"/>
          <w:sz w:val="22"/>
          <w:szCs w:val="22"/>
        </w:rPr>
        <w:t>ing</w:t>
      </w:r>
      <w:r w:rsidR="00C670DA" w:rsidRPr="000509D1">
        <w:rPr>
          <w:rFonts w:asciiTheme="minorHAnsi" w:hAnsiTheme="minorHAnsi" w:cstheme="minorHAnsi"/>
          <w:color w:val="000000" w:themeColor="text1"/>
          <w:sz w:val="22"/>
          <w:szCs w:val="22"/>
        </w:rPr>
        <w:t xml:space="preserve"> the </w:t>
      </w:r>
      <w:r w:rsidR="00C7376D" w:rsidRPr="000509D1">
        <w:rPr>
          <w:rFonts w:asciiTheme="minorHAnsi" w:hAnsiTheme="minorHAnsi" w:cstheme="minorHAnsi"/>
          <w:color w:val="000000" w:themeColor="text1"/>
          <w:sz w:val="22"/>
          <w:szCs w:val="22"/>
        </w:rPr>
        <w:t xml:space="preserve">raw and unfiltered reality </w:t>
      </w:r>
      <w:r w:rsidR="6AD5EB42" w:rsidRPr="000509D1">
        <w:rPr>
          <w:rFonts w:asciiTheme="minorHAnsi" w:hAnsiTheme="minorHAnsi" w:cstheme="minorHAnsi"/>
          <w:color w:val="000000" w:themeColor="text1"/>
          <w:sz w:val="22"/>
          <w:szCs w:val="22"/>
        </w:rPr>
        <w:t xml:space="preserve">of </w:t>
      </w:r>
      <w:r w:rsidR="00C670DA" w:rsidRPr="000509D1">
        <w:rPr>
          <w:rFonts w:asciiTheme="minorHAnsi" w:hAnsiTheme="minorHAnsi" w:cstheme="minorHAnsi"/>
          <w:color w:val="000000" w:themeColor="text1"/>
          <w:sz w:val="22"/>
          <w:szCs w:val="22"/>
        </w:rPr>
        <w:t xml:space="preserve">women </w:t>
      </w:r>
      <w:r w:rsidR="00FE4844" w:rsidRPr="000509D1">
        <w:rPr>
          <w:rFonts w:asciiTheme="minorHAnsi" w:hAnsiTheme="minorHAnsi" w:cstheme="minorHAnsi"/>
          <w:color w:val="000000" w:themeColor="text1"/>
          <w:sz w:val="22"/>
          <w:szCs w:val="22"/>
        </w:rPr>
        <w:t>exercising and shin</w:t>
      </w:r>
      <w:r w:rsidR="00357B2D">
        <w:rPr>
          <w:rFonts w:asciiTheme="minorHAnsi" w:hAnsiTheme="minorHAnsi" w:cstheme="minorHAnsi"/>
          <w:color w:val="000000" w:themeColor="text1"/>
          <w:sz w:val="22"/>
          <w:szCs w:val="22"/>
        </w:rPr>
        <w:t>ing</w:t>
      </w:r>
      <w:r w:rsidR="00FE4844" w:rsidRPr="000509D1">
        <w:rPr>
          <w:rFonts w:asciiTheme="minorHAnsi" w:hAnsiTheme="minorHAnsi" w:cstheme="minorHAnsi"/>
          <w:color w:val="000000" w:themeColor="text1"/>
          <w:sz w:val="22"/>
          <w:szCs w:val="22"/>
        </w:rPr>
        <w:t xml:space="preserve"> </w:t>
      </w:r>
      <w:r w:rsidR="00B5515E">
        <w:rPr>
          <w:rFonts w:asciiTheme="minorHAnsi" w:hAnsiTheme="minorHAnsi" w:cstheme="minorHAnsi"/>
          <w:color w:val="000000" w:themeColor="text1"/>
          <w:sz w:val="22"/>
          <w:szCs w:val="22"/>
        </w:rPr>
        <w:t>a</w:t>
      </w:r>
      <w:r w:rsidR="00FE4844" w:rsidRPr="000509D1">
        <w:rPr>
          <w:rFonts w:asciiTheme="minorHAnsi" w:hAnsiTheme="minorHAnsi" w:cstheme="minorHAnsi"/>
          <w:color w:val="000000" w:themeColor="text1"/>
          <w:sz w:val="22"/>
          <w:szCs w:val="22"/>
        </w:rPr>
        <w:t xml:space="preserve"> light on issues </w:t>
      </w:r>
      <w:r w:rsidR="008435E8">
        <w:rPr>
          <w:rFonts w:asciiTheme="minorHAnsi" w:hAnsiTheme="minorHAnsi" w:cstheme="minorHAnsi"/>
          <w:color w:val="000000" w:themeColor="text1"/>
          <w:sz w:val="22"/>
          <w:szCs w:val="22"/>
        </w:rPr>
        <w:t>and barriers</w:t>
      </w:r>
      <w:r w:rsidR="00FE4844" w:rsidRPr="000509D1">
        <w:rPr>
          <w:rFonts w:asciiTheme="minorHAnsi" w:hAnsiTheme="minorHAnsi" w:cstheme="minorHAnsi"/>
          <w:color w:val="000000" w:themeColor="text1"/>
          <w:sz w:val="22"/>
          <w:szCs w:val="22"/>
        </w:rPr>
        <w:t xml:space="preserve"> rarely seen in sports imagery</w:t>
      </w:r>
      <w:r w:rsidR="6B8BBBC2" w:rsidRPr="000509D1">
        <w:rPr>
          <w:rFonts w:asciiTheme="minorHAnsi" w:hAnsiTheme="minorHAnsi" w:cstheme="minorHAnsi"/>
          <w:color w:val="000000" w:themeColor="text1"/>
          <w:sz w:val="22"/>
          <w:szCs w:val="22"/>
        </w:rPr>
        <w:t xml:space="preserve">, </w:t>
      </w:r>
      <w:r w:rsidR="00B5515E">
        <w:rPr>
          <w:rFonts w:asciiTheme="minorHAnsi" w:hAnsiTheme="minorHAnsi" w:cstheme="minorHAnsi"/>
          <w:color w:val="000000" w:themeColor="text1"/>
          <w:sz w:val="22"/>
          <w:szCs w:val="22"/>
        </w:rPr>
        <w:t>such as dealing with</w:t>
      </w:r>
      <w:r w:rsidR="00105BC9">
        <w:rPr>
          <w:rFonts w:asciiTheme="minorHAnsi" w:hAnsiTheme="minorHAnsi" w:cstheme="minorHAnsi"/>
          <w:color w:val="000000" w:themeColor="text1"/>
          <w:sz w:val="22"/>
          <w:szCs w:val="22"/>
        </w:rPr>
        <w:t xml:space="preserve"> </w:t>
      </w:r>
      <w:r w:rsidR="00357B2D">
        <w:rPr>
          <w:rFonts w:asciiTheme="minorHAnsi" w:hAnsiTheme="minorHAnsi" w:cstheme="minorHAnsi"/>
          <w:color w:val="000000" w:themeColor="text1"/>
          <w:sz w:val="22"/>
          <w:szCs w:val="22"/>
        </w:rPr>
        <w:t>menstruation</w:t>
      </w:r>
      <w:r w:rsidR="00B5515E">
        <w:rPr>
          <w:rFonts w:asciiTheme="minorHAnsi" w:hAnsiTheme="minorHAnsi" w:cstheme="minorHAnsi"/>
          <w:color w:val="000000" w:themeColor="text1"/>
          <w:sz w:val="22"/>
          <w:szCs w:val="22"/>
        </w:rPr>
        <w:t xml:space="preserve">, </w:t>
      </w:r>
      <w:r w:rsidR="6B8BBBC2" w:rsidRPr="000509D1">
        <w:rPr>
          <w:rFonts w:asciiTheme="minorHAnsi" w:hAnsiTheme="minorHAnsi" w:cstheme="minorHAnsi"/>
          <w:color w:val="000000" w:themeColor="text1"/>
          <w:sz w:val="22"/>
          <w:szCs w:val="22"/>
        </w:rPr>
        <w:t xml:space="preserve">continuing </w:t>
      </w:r>
      <w:r w:rsidR="62D68AC9" w:rsidRPr="000509D1">
        <w:rPr>
          <w:rFonts w:asciiTheme="minorHAnsi" w:hAnsiTheme="minorHAnsi" w:cstheme="minorHAnsi"/>
          <w:color w:val="000000" w:themeColor="text1"/>
          <w:sz w:val="22"/>
          <w:szCs w:val="22"/>
        </w:rPr>
        <w:t xml:space="preserve">This Girl Can’s </w:t>
      </w:r>
      <w:r w:rsidR="6B8BBBC2" w:rsidRPr="000509D1">
        <w:rPr>
          <w:rFonts w:asciiTheme="minorHAnsi" w:hAnsiTheme="minorHAnsi" w:cstheme="minorHAnsi"/>
          <w:color w:val="000000" w:themeColor="text1"/>
          <w:sz w:val="22"/>
          <w:szCs w:val="22"/>
        </w:rPr>
        <w:t xml:space="preserve">ground-breaking formula which has already inspired almost four million women to </w:t>
      </w:r>
      <w:r w:rsidR="62D68AC9" w:rsidRPr="000509D1">
        <w:rPr>
          <w:rFonts w:asciiTheme="minorHAnsi" w:hAnsiTheme="minorHAnsi" w:cstheme="minorHAnsi"/>
          <w:color w:val="000000" w:themeColor="text1"/>
          <w:sz w:val="22"/>
          <w:szCs w:val="22"/>
        </w:rPr>
        <w:t>act</w:t>
      </w:r>
      <w:r w:rsidR="6B8BBBC2" w:rsidRPr="000509D1">
        <w:rPr>
          <w:rFonts w:asciiTheme="minorHAnsi" w:hAnsiTheme="minorHAnsi" w:cstheme="minorHAnsi"/>
          <w:color w:val="000000" w:themeColor="text1"/>
          <w:sz w:val="22"/>
          <w:szCs w:val="22"/>
        </w:rPr>
        <w:t xml:space="preserve"> since it lau</w:t>
      </w:r>
      <w:r w:rsidR="62D68AC9" w:rsidRPr="000509D1">
        <w:rPr>
          <w:rFonts w:asciiTheme="minorHAnsi" w:hAnsiTheme="minorHAnsi" w:cstheme="minorHAnsi"/>
          <w:color w:val="000000" w:themeColor="text1"/>
          <w:sz w:val="22"/>
          <w:szCs w:val="22"/>
        </w:rPr>
        <w:t xml:space="preserve">nched in 2015. </w:t>
      </w:r>
      <w:r w:rsidR="002F0369" w:rsidRPr="000509D1">
        <w:rPr>
          <w:rFonts w:asciiTheme="minorHAnsi" w:hAnsiTheme="minorHAnsi" w:cstheme="minorHAnsi"/>
          <w:color w:val="000000" w:themeColor="text1"/>
          <w:sz w:val="22"/>
          <w:szCs w:val="22"/>
        </w:rPr>
        <w:t xml:space="preserve">The campaign also features out of home and social </w:t>
      </w:r>
      <w:r w:rsidR="00EC2A52">
        <w:rPr>
          <w:rFonts w:asciiTheme="minorHAnsi" w:hAnsiTheme="minorHAnsi" w:cstheme="minorHAnsi"/>
          <w:color w:val="000000" w:themeColor="text1"/>
          <w:sz w:val="22"/>
          <w:szCs w:val="22"/>
        </w:rPr>
        <w:t xml:space="preserve">media </w:t>
      </w:r>
      <w:r w:rsidR="002F0369" w:rsidRPr="000509D1">
        <w:rPr>
          <w:rFonts w:asciiTheme="minorHAnsi" w:hAnsiTheme="minorHAnsi" w:cstheme="minorHAnsi"/>
          <w:color w:val="000000" w:themeColor="text1"/>
          <w:sz w:val="22"/>
          <w:szCs w:val="22"/>
        </w:rPr>
        <w:t xml:space="preserve">advertising. </w:t>
      </w:r>
    </w:p>
    <w:p w14:paraId="11B7A52D" w14:textId="4D487195" w:rsidR="00DB3D56" w:rsidRPr="000509D1" w:rsidRDefault="00DB3D56" w:rsidP="000509D1">
      <w:pPr>
        <w:spacing w:line="360" w:lineRule="auto"/>
        <w:jc w:val="both"/>
        <w:rPr>
          <w:rFonts w:asciiTheme="minorHAnsi" w:eastAsiaTheme="minorHAnsi" w:hAnsiTheme="minorHAnsi" w:cstheme="minorHAnsi"/>
          <w:iCs/>
          <w:color w:val="000000" w:themeColor="text1"/>
          <w:sz w:val="22"/>
          <w:szCs w:val="22"/>
        </w:rPr>
      </w:pPr>
    </w:p>
    <w:p w14:paraId="085C965C" w14:textId="3E957398" w:rsidR="002F0369" w:rsidRPr="000509D1" w:rsidRDefault="00DB3D56" w:rsidP="000509D1">
      <w:pPr>
        <w:pStyle w:val="NormalWeb"/>
        <w:shd w:val="clear" w:color="auto" w:fill="FFFFFF"/>
        <w:spacing w:before="0" w:beforeAutospacing="0" w:after="0" w:afterAutospacing="0" w:line="360" w:lineRule="auto"/>
        <w:jc w:val="both"/>
        <w:rPr>
          <w:rFonts w:asciiTheme="minorHAnsi" w:hAnsiTheme="minorHAnsi" w:cstheme="minorHAnsi"/>
          <w:i/>
          <w:iCs/>
          <w:color w:val="000000" w:themeColor="text1"/>
          <w:sz w:val="22"/>
          <w:szCs w:val="22"/>
        </w:rPr>
      </w:pPr>
      <w:r w:rsidRPr="000509D1">
        <w:rPr>
          <w:rFonts w:asciiTheme="minorHAnsi" w:hAnsiTheme="minorHAnsi" w:cstheme="minorHAnsi"/>
          <w:b/>
          <w:color w:val="000000"/>
          <w:sz w:val="22"/>
          <w:szCs w:val="22"/>
        </w:rPr>
        <w:t xml:space="preserve">Lisa O’Keefe, </w:t>
      </w:r>
      <w:r w:rsidR="002F0369" w:rsidRPr="000509D1">
        <w:rPr>
          <w:rFonts w:asciiTheme="minorHAnsi" w:hAnsiTheme="minorHAnsi" w:cstheme="minorHAnsi"/>
          <w:b/>
          <w:color w:val="000000"/>
          <w:sz w:val="22"/>
          <w:szCs w:val="22"/>
        </w:rPr>
        <w:t>Director of Insight at</w:t>
      </w:r>
      <w:r w:rsidRPr="000509D1">
        <w:rPr>
          <w:rFonts w:asciiTheme="minorHAnsi" w:hAnsiTheme="minorHAnsi" w:cstheme="minorHAnsi"/>
          <w:b/>
          <w:color w:val="000000"/>
          <w:sz w:val="22"/>
          <w:szCs w:val="22"/>
        </w:rPr>
        <w:t xml:space="preserve"> Sport England</w:t>
      </w:r>
      <w:r w:rsidR="002F0369" w:rsidRPr="000509D1">
        <w:rPr>
          <w:rFonts w:asciiTheme="minorHAnsi" w:hAnsiTheme="minorHAnsi" w:cstheme="minorHAnsi"/>
          <w:b/>
          <w:color w:val="000000"/>
          <w:sz w:val="22"/>
          <w:szCs w:val="22"/>
        </w:rPr>
        <w:t xml:space="preserve">, </w:t>
      </w:r>
      <w:r w:rsidR="00410548" w:rsidRPr="000509D1">
        <w:rPr>
          <w:rFonts w:asciiTheme="minorHAnsi" w:hAnsiTheme="minorHAnsi" w:cstheme="minorHAnsi"/>
          <w:b/>
          <w:color w:val="000000"/>
          <w:sz w:val="22"/>
          <w:szCs w:val="22"/>
        </w:rPr>
        <w:t>said</w:t>
      </w:r>
      <w:r w:rsidRPr="000509D1">
        <w:rPr>
          <w:rFonts w:asciiTheme="minorHAnsi" w:hAnsiTheme="minorHAnsi" w:cstheme="minorHAnsi"/>
          <w:b/>
          <w:color w:val="000000"/>
          <w:sz w:val="22"/>
          <w:szCs w:val="22"/>
        </w:rPr>
        <w:t xml:space="preserve">: </w:t>
      </w:r>
      <w:r w:rsidR="002F0369" w:rsidRPr="000509D1">
        <w:rPr>
          <w:rFonts w:asciiTheme="minorHAnsi" w:hAnsiTheme="minorHAnsi" w:cstheme="minorHAnsi"/>
          <w:i/>
          <w:iCs/>
          <w:color w:val="000000" w:themeColor="text1"/>
          <w:sz w:val="22"/>
          <w:szCs w:val="22"/>
        </w:rPr>
        <w:t xml:space="preserve">"This Girl Can is about helping women feel confident, so they can overcome </w:t>
      </w:r>
      <w:r w:rsidR="004F6812">
        <w:rPr>
          <w:rFonts w:asciiTheme="minorHAnsi" w:hAnsiTheme="minorHAnsi" w:cstheme="minorHAnsi"/>
          <w:i/>
          <w:iCs/>
          <w:color w:val="000000" w:themeColor="text1"/>
          <w:sz w:val="22"/>
          <w:szCs w:val="22"/>
        </w:rPr>
        <w:t>the</w:t>
      </w:r>
      <w:r w:rsidR="004F6812" w:rsidRPr="000509D1">
        <w:rPr>
          <w:rFonts w:asciiTheme="minorHAnsi" w:hAnsiTheme="minorHAnsi" w:cstheme="minorHAnsi"/>
          <w:i/>
          <w:iCs/>
          <w:color w:val="000000" w:themeColor="text1"/>
          <w:sz w:val="22"/>
          <w:szCs w:val="22"/>
        </w:rPr>
        <w:t xml:space="preserve"> </w:t>
      </w:r>
      <w:r w:rsidR="002F0369" w:rsidRPr="000509D1">
        <w:rPr>
          <w:rFonts w:asciiTheme="minorHAnsi" w:hAnsiTheme="minorHAnsi" w:cstheme="minorHAnsi"/>
          <w:i/>
          <w:iCs/>
          <w:color w:val="000000" w:themeColor="text1"/>
          <w:sz w:val="22"/>
          <w:szCs w:val="22"/>
        </w:rPr>
        <w:t xml:space="preserve">fears about being judged that our research showed was stopping many from getting active.  </w:t>
      </w:r>
      <w:r w:rsidR="003B31DC">
        <w:rPr>
          <w:rFonts w:asciiTheme="minorHAnsi" w:hAnsiTheme="minorHAnsi" w:cstheme="minorHAnsi"/>
          <w:i/>
          <w:iCs/>
          <w:color w:val="000000" w:themeColor="text1"/>
          <w:sz w:val="22"/>
          <w:szCs w:val="22"/>
        </w:rPr>
        <w:t>Si</w:t>
      </w:r>
      <w:r w:rsidR="003B31DC" w:rsidRPr="000509D1">
        <w:rPr>
          <w:rFonts w:asciiTheme="minorHAnsi" w:hAnsiTheme="minorHAnsi" w:cstheme="minorHAnsi"/>
          <w:i/>
          <w:iCs/>
          <w:color w:val="000000" w:themeColor="text1"/>
          <w:sz w:val="22"/>
          <w:szCs w:val="22"/>
        </w:rPr>
        <w:t>nce we launched five years ago</w:t>
      </w:r>
      <w:r w:rsidR="003B31DC">
        <w:rPr>
          <w:rFonts w:asciiTheme="minorHAnsi" w:hAnsiTheme="minorHAnsi" w:cstheme="minorHAnsi"/>
          <w:i/>
          <w:iCs/>
          <w:color w:val="000000" w:themeColor="text1"/>
          <w:sz w:val="22"/>
          <w:szCs w:val="22"/>
        </w:rPr>
        <w:t>, w</w:t>
      </w:r>
      <w:r w:rsidR="002F0369" w:rsidRPr="000509D1">
        <w:rPr>
          <w:rFonts w:asciiTheme="minorHAnsi" w:hAnsiTheme="minorHAnsi" w:cstheme="minorHAnsi"/>
          <w:i/>
          <w:iCs/>
          <w:color w:val="000000" w:themeColor="text1"/>
          <w:sz w:val="22"/>
          <w:szCs w:val="22"/>
        </w:rPr>
        <w:t>e're seeing more relatable images in advertising and social media</w:t>
      </w:r>
      <w:r w:rsidR="003B31DC">
        <w:rPr>
          <w:rFonts w:asciiTheme="minorHAnsi" w:hAnsiTheme="minorHAnsi" w:cstheme="minorHAnsi"/>
          <w:i/>
          <w:iCs/>
          <w:color w:val="000000" w:themeColor="text1"/>
          <w:sz w:val="22"/>
          <w:szCs w:val="22"/>
        </w:rPr>
        <w:t>,</w:t>
      </w:r>
      <w:r w:rsidR="002F0369" w:rsidRPr="000509D1">
        <w:rPr>
          <w:rFonts w:asciiTheme="minorHAnsi" w:hAnsiTheme="minorHAnsi" w:cstheme="minorHAnsi"/>
          <w:i/>
          <w:iCs/>
          <w:color w:val="000000" w:themeColor="text1"/>
          <w:sz w:val="22"/>
          <w:szCs w:val="22"/>
        </w:rPr>
        <w:t xml:space="preserve"> but there's a long way to go until women's lives are being shown in a realistic way. We've designed the new adverts to show things we're still not seeing - women using exercise to manage period symptoms or juggling motherhood - all while celebrating women of all shapes, sizes, abilities and backgrounds.</w:t>
      </w:r>
    </w:p>
    <w:p w14:paraId="63010DC7" w14:textId="77777777" w:rsidR="002F0369" w:rsidRPr="000509D1" w:rsidRDefault="002F0369" w:rsidP="000509D1">
      <w:pPr>
        <w:shd w:val="clear" w:color="auto" w:fill="FFFFFF"/>
        <w:spacing w:line="360" w:lineRule="auto"/>
        <w:jc w:val="both"/>
        <w:rPr>
          <w:rFonts w:asciiTheme="minorHAnsi" w:hAnsiTheme="minorHAnsi" w:cstheme="minorHAnsi"/>
          <w:i/>
          <w:iCs/>
          <w:color w:val="000000" w:themeColor="text1"/>
          <w:sz w:val="22"/>
          <w:szCs w:val="22"/>
        </w:rPr>
      </w:pPr>
      <w:r w:rsidRPr="000509D1">
        <w:rPr>
          <w:rFonts w:asciiTheme="minorHAnsi" w:hAnsiTheme="minorHAnsi" w:cstheme="minorHAnsi"/>
          <w:i/>
          <w:iCs/>
          <w:color w:val="000000" w:themeColor="text1"/>
          <w:sz w:val="22"/>
          <w:szCs w:val="22"/>
        </w:rPr>
        <w:t> </w:t>
      </w:r>
    </w:p>
    <w:p w14:paraId="3A7A7AA3" w14:textId="16FAFE09" w:rsidR="002F0369" w:rsidRPr="000509D1" w:rsidRDefault="002F0369" w:rsidP="000509D1">
      <w:pPr>
        <w:shd w:val="clear" w:color="auto" w:fill="FFFFFF"/>
        <w:spacing w:line="360" w:lineRule="auto"/>
        <w:jc w:val="both"/>
        <w:rPr>
          <w:rFonts w:asciiTheme="minorHAnsi" w:hAnsiTheme="minorHAnsi" w:cstheme="minorHAnsi"/>
          <w:i/>
          <w:iCs/>
          <w:color w:val="000000" w:themeColor="text1"/>
          <w:sz w:val="22"/>
          <w:szCs w:val="22"/>
        </w:rPr>
      </w:pPr>
      <w:r w:rsidRPr="000509D1">
        <w:rPr>
          <w:rFonts w:asciiTheme="minorHAnsi" w:hAnsiTheme="minorHAnsi" w:cstheme="minorHAnsi"/>
          <w:i/>
          <w:iCs/>
          <w:color w:val="000000" w:themeColor="text1"/>
          <w:sz w:val="22"/>
          <w:szCs w:val="22"/>
        </w:rPr>
        <w:t xml:space="preserve">"We all have a role to play and This Girl Can cannot do it alone. Sport England is calling on all advertisers, the fitness industry, influencers, and brands to think about how they can support women to be </w:t>
      </w:r>
      <w:r w:rsidR="00357B2D" w:rsidRPr="000509D1">
        <w:rPr>
          <w:rFonts w:asciiTheme="minorHAnsi" w:hAnsiTheme="minorHAnsi" w:cstheme="minorHAnsi"/>
          <w:i/>
          <w:iCs/>
          <w:color w:val="000000" w:themeColor="text1"/>
          <w:sz w:val="22"/>
          <w:szCs w:val="22"/>
        </w:rPr>
        <w:t>active and</w:t>
      </w:r>
      <w:r w:rsidRPr="000509D1">
        <w:rPr>
          <w:rFonts w:asciiTheme="minorHAnsi" w:hAnsiTheme="minorHAnsi" w:cstheme="minorHAnsi"/>
          <w:i/>
          <w:iCs/>
          <w:color w:val="000000" w:themeColor="text1"/>
          <w:sz w:val="22"/>
          <w:szCs w:val="22"/>
        </w:rPr>
        <w:t xml:space="preserve"> using more relatable imagery is an important start."</w:t>
      </w:r>
    </w:p>
    <w:p w14:paraId="2C37528F" w14:textId="77777777" w:rsidR="0004306F" w:rsidRPr="000509D1" w:rsidRDefault="0004306F" w:rsidP="000509D1">
      <w:pPr>
        <w:spacing w:line="360" w:lineRule="auto"/>
        <w:jc w:val="both"/>
        <w:rPr>
          <w:rFonts w:asciiTheme="minorHAnsi" w:hAnsiTheme="minorHAnsi" w:cstheme="minorHAnsi"/>
          <w:b/>
          <w:color w:val="000000"/>
          <w:sz w:val="22"/>
          <w:szCs w:val="22"/>
        </w:rPr>
      </w:pPr>
    </w:p>
    <w:p w14:paraId="5F66EBD4" w14:textId="6BD6D85D" w:rsidR="001E07DE" w:rsidRPr="000509D1" w:rsidRDefault="001E07DE" w:rsidP="000509D1">
      <w:pPr>
        <w:spacing w:line="360" w:lineRule="auto"/>
        <w:jc w:val="both"/>
        <w:rPr>
          <w:rFonts w:asciiTheme="minorHAnsi" w:hAnsiTheme="minorHAnsi" w:cstheme="minorHAnsi"/>
          <w:i/>
          <w:color w:val="000000" w:themeColor="text1"/>
          <w:sz w:val="22"/>
          <w:szCs w:val="22"/>
        </w:rPr>
      </w:pPr>
      <w:r w:rsidRPr="000509D1">
        <w:rPr>
          <w:rFonts w:asciiTheme="minorHAnsi" w:hAnsiTheme="minorHAnsi" w:cstheme="minorHAnsi"/>
          <w:b/>
          <w:color w:val="000000"/>
          <w:sz w:val="22"/>
          <w:szCs w:val="22"/>
        </w:rPr>
        <w:t>Tally Rye</w:t>
      </w:r>
      <w:r w:rsidR="00EB56C7" w:rsidRPr="000509D1">
        <w:rPr>
          <w:rFonts w:asciiTheme="minorHAnsi" w:hAnsiTheme="minorHAnsi" w:cstheme="minorHAnsi"/>
          <w:b/>
          <w:color w:val="000000"/>
          <w:sz w:val="22"/>
          <w:szCs w:val="22"/>
        </w:rPr>
        <w:t xml:space="preserve">, </w:t>
      </w:r>
      <w:r w:rsidR="00410548" w:rsidRPr="000509D1">
        <w:rPr>
          <w:rFonts w:asciiTheme="minorHAnsi" w:hAnsiTheme="minorHAnsi" w:cstheme="minorHAnsi"/>
          <w:b/>
          <w:color w:val="000000"/>
          <w:sz w:val="22"/>
          <w:szCs w:val="22"/>
        </w:rPr>
        <w:t>Personal Trainer and author of ‘Train Happy’</w:t>
      </w:r>
      <w:r w:rsidR="00EB56C7" w:rsidRPr="000509D1">
        <w:rPr>
          <w:rFonts w:asciiTheme="minorHAnsi" w:hAnsiTheme="minorHAnsi" w:cstheme="minorHAnsi"/>
          <w:b/>
          <w:color w:val="000000"/>
          <w:sz w:val="22"/>
          <w:szCs w:val="22"/>
        </w:rPr>
        <w:t xml:space="preserve"> comments: </w:t>
      </w:r>
      <w:r w:rsidR="00735389" w:rsidRPr="000509D1">
        <w:rPr>
          <w:rFonts w:asciiTheme="minorHAnsi" w:hAnsiTheme="minorHAnsi" w:cstheme="minorHAnsi"/>
          <w:i/>
          <w:color w:val="000000"/>
          <w:sz w:val="22"/>
          <w:szCs w:val="22"/>
        </w:rPr>
        <w:t>“</w:t>
      </w:r>
      <w:r w:rsidR="00393501" w:rsidRPr="000509D1">
        <w:rPr>
          <w:rFonts w:asciiTheme="minorHAnsi" w:hAnsiTheme="minorHAnsi" w:cstheme="minorHAnsi"/>
          <w:i/>
          <w:color w:val="000000"/>
          <w:sz w:val="22"/>
          <w:szCs w:val="22"/>
        </w:rPr>
        <w:t xml:space="preserve">As a PT and fitness influencer, I’m really excited by the power of social media to support, inspire and motivate women.  However, I’m highly conscious that this position also comes with responsibility not </w:t>
      </w:r>
      <w:r w:rsidR="000A4E87" w:rsidRPr="000509D1">
        <w:rPr>
          <w:rFonts w:asciiTheme="minorHAnsi" w:hAnsiTheme="minorHAnsi" w:cstheme="minorHAnsi"/>
          <w:i/>
          <w:color w:val="000000"/>
          <w:sz w:val="22"/>
          <w:szCs w:val="22"/>
        </w:rPr>
        <w:t xml:space="preserve">to </w:t>
      </w:r>
      <w:r w:rsidR="00393501" w:rsidRPr="000509D1">
        <w:rPr>
          <w:rFonts w:asciiTheme="minorHAnsi" w:hAnsiTheme="minorHAnsi" w:cstheme="minorHAnsi"/>
          <w:i/>
          <w:color w:val="000000"/>
          <w:sz w:val="22"/>
          <w:szCs w:val="22"/>
        </w:rPr>
        <w:t>alienate women</w:t>
      </w:r>
      <w:r w:rsidR="000A4E87" w:rsidRPr="000509D1">
        <w:rPr>
          <w:rFonts w:asciiTheme="minorHAnsi" w:hAnsiTheme="minorHAnsi" w:cstheme="minorHAnsi"/>
          <w:i/>
          <w:iCs/>
          <w:color w:val="000000"/>
          <w:sz w:val="22"/>
          <w:szCs w:val="22"/>
        </w:rPr>
        <w:t>.</w:t>
      </w:r>
      <w:r w:rsidR="000A4E87" w:rsidRPr="000509D1">
        <w:rPr>
          <w:rFonts w:asciiTheme="minorHAnsi" w:hAnsiTheme="minorHAnsi" w:cstheme="minorHAnsi"/>
          <w:i/>
          <w:color w:val="000000"/>
          <w:sz w:val="22"/>
          <w:szCs w:val="22"/>
        </w:rPr>
        <w:t xml:space="preserve"> </w:t>
      </w:r>
      <w:r w:rsidR="34F8C724" w:rsidRPr="000509D1">
        <w:rPr>
          <w:rFonts w:asciiTheme="minorHAnsi" w:hAnsiTheme="minorHAnsi" w:cstheme="minorHAnsi"/>
          <w:i/>
          <w:iCs/>
          <w:color w:val="000000"/>
          <w:sz w:val="22"/>
          <w:szCs w:val="22"/>
        </w:rPr>
        <w:t>As a fitness co</w:t>
      </w:r>
      <w:r w:rsidR="04AD35B3" w:rsidRPr="000509D1">
        <w:rPr>
          <w:rFonts w:asciiTheme="minorHAnsi" w:hAnsiTheme="minorHAnsi" w:cstheme="minorHAnsi"/>
          <w:i/>
          <w:iCs/>
          <w:color w:val="000000"/>
          <w:sz w:val="22"/>
          <w:szCs w:val="22"/>
        </w:rPr>
        <w:t>mmunit</w:t>
      </w:r>
      <w:r w:rsidR="34F8C724" w:rsidRPr="000509D1">
        <w:rPr>
          <w:rFonts w:asciiTheme="minorHAnsi" w:hAnsiTheme="minorHAnsi" w:cstheme="minorHAnsi"/>
          <w:i/>
          <w:iCs/>
          <w:color w:val="000000"/>
          <w:sz w:val="22"/>
          <w:szCs w:val="22"/>
        </w:rPr>
        <w:t>y</w:t>
      </w:r>
      <w:r w:rsidR="34F8C724" w:rsidRPr="000509D1">
        <w:rPr>
          <w:rFonts w:asciiTheme="minorHAnsi" w:hAnsiTheme="minorHAnsi" w:cstheme="minorHAnsi"/>
          <w:i/>
          <w:color w:val="000000"/>
          <w:sz w:val="22"/>
          <w:szCs w:val="22"/>
        </w:rPr>
        <w:t xml:space="preserve"> we have a huge </w:t>
      </w:r>
      <w:r w:rsidR="08B49CFD" w:rsidRPr="000509D1">
        <w:rPr>
          <w:rFonts w:asciiTheme="minorHAnsi" w:hAnsiTheme="minorHAnsi" w:cstheme="minorHAnsi"/>
          <w:i/>
          <w:iCs/>
          <w:color w:val="000000"/>
          <w:sz w:val="22"/>
          <w:szCs w:val="22"/>
        </w:rPr>
        <w:t xml:space="preserve">opportunity to </w:t>
      </w:r>
      <w:r w:rsidR="272C8605" w:rsidRPr="000509D1">
        <w:rPr>
          <w:rFonts w:asciiTheme="minorHAnsi" w:hAnsiTheme="minorHAnsi" w:cstheme="minorHAnsi"/>
          <w:i/>
          <w:iCs/>
          <w:color w:val="000000"/>
          <w:sz w:val="22"/>
          <w:szCs w:val="22"/>
        </w:rPr>
        <w:t>create</w:t>
      </w:r>
      <w:r w:rsidR="08B49CFD" w:rsidRPr="000509D1">
        <w:rPr>
          <w:rFonts w:asciiTheme="minorHAnsi" w:hAnsiTheme="minorHAnsi" w:cstheme="minorHAnsi"/>
          <w:i/>
          <w:color w:val="000000"/>
          <w:sz w:val="22"/>
          <w:szCs w:val="22"/>
        </w:rPr>
        <w:t xml:space="preserve"> content </w:t>
      </w:r>
      <w:r w:rsidR="272C8605" w:rsidRPr="000509D1">
        <w:rPr>
          <w:rFonts w:asciiTheme="minorHAnsi" w:hAnsiTheme="minorHAnsi" w:cstheme="minorHAnsi"/>
          <w:i/>
          <w:iCs/>
          <w:color w:val="000000"/>
          <w:sz w:val="22"/>
          <w:szCs w:val="22"/>
        </w:rPr>
        <w:t xml:space="preserve">that </w:t>
      </w:r>
      <w:r w:rsidR="08B49CFD" w:rsidRPr="000509D1">
        <w:rPr>
          <w:rFonts w:asciiTheme="minorHAnsi" w:hAnsiTheme="minorHAnsi" w:cstheme="minorHAnsi"/>
          <w:i/>
          <w:color w:val="000000"/>
          <w:sz w:val="22"/>
          <w:szCs w:val="22"/>
        </w:rPr>
        <w:t xml:space="preserve">makes </w:t>
      </w:r>
      <w:r w:rsidR="044E79F2" w:rsidRPr="000509D1">
        <w:rPr>
          <w:rFonts w:asciiTheme="minorHAnsi" w:hAnsiTheme="minorHAnsi" w:cstheme="minorHAnsi"/>
          <w:i/>
          <w:color w:val="000000"/>
          <w:sz w:val="22"/>
          <w:szCs w:val="22"/>
        </w:rPr>
        <w:t>wo</w:t>
      </w:r>
      <w:r w:rsidR="08B49CFD" w:rsidRPr="000509D1">
        <w:rPr>
          <w:rFonts w:asciiTheme="minorHAnsi" w:hAnsiTheme="minorHAnsi" w:cstheme="minorHAnsi"/>
          <w:i/>
          <w:color w:val="000000"/>
          <w:sz w:val="22"/>
          <w:szCs w:val="22"/>
        </w:rPr>
        <w:t>men feel</w:t>
      </w:r>
      <w:r w:rsidR="272C8605" w:rsidRPr="000509D1">
        <w:rPr>
          <w:rFonts w:asciiTheme="minorHAnsi" w:hAnsiTheme="minorHAnsi" w:cstheme="minorHAnsi"/>
          <w:i/>
          <w:color w:val="000000"/>
          <w:sz w:val="22"/>
          <w:szCs w:val="22"/>
        </w:rPr>
        <w:t xml:space="preserve"> g</w:t>
      </w:r>
      <w:r w:rsidR="272C8605" w:rsidRPr="000509D1">
        <w:rPr>
          <w:rFonts w:asciiTheme="minorHAnsi" w:hAnsiTheme="minorHAnsi" w:cstheme="minorHAnsi"/>
          <w:i/>
          <w:iCs/>
          <w:color w:val="000000" w:themeColor="text1"/>
          <w:sz w:val="22"/>
          <w:szCs w:val="22"/>
        </w:rPr>
        <w:t>oo</w:t>
      </w:r>
      <w:r w:rsidR="320D82F3" w:rsidRPr="000509D1">
        <w:rPr>
          <w:rFonts w:asciiTheme="minorHAnsi" w:hAnsiTheme="minorHAnsi" w:cstheme="minorHAnsi"/>
          <w:i/>
          <w:iCs/>
          <w:color w:val="000000" w:themeColor="text1"/>
          <w:sz w:val="22"/>
          <w:szCs w:val="22"/>
        </w:rPr>
        <w:t>d ab</w:t>
      </w:r>
      <w:r w:rsidR="73B586CA" w:rsidRPr="000509D1">
        <w:rPr>
          <w:rFonts w:asciiTheme="minorHAnsi" w:hAnsiTheme="minorHAnsi" w:cstheme="minorHAnsi"/>
          <w:i/>
          <w:iCs/>
          <w:color w:val="000000" w:themeColor="text1"/>
          <w:sz w:val="22"/>
          <w:szCs w:val="22"/>
        </w:rPr>
        <w:t>out themsel</w:t>
      </w:r>
      <w:r w:rsidR="320D82F3" w:rsidRPr="000509D1">
        <w:rPr>
          <w:rFonts w:asciiTheme="minorHAnsi" w:hAnsiTheme="minorHAnsi" w:cstheme="minorHAnsi"/>
          <w:i/>
          <w:iCs/>
          <w:color w:val="000000" w:themeColor="text1"/>
          <w:sz w:val="22"/>
          <w:szCs w:val="22"/>
        </w:rPr>
        <w:t>ves</w:t>
      </w:r>
      <w:r w:rsidR="04AD35B3" w:rsidRPr="000509D1">
        <w:rPr>
          <w:rFonts w:asciiTheme="minorHAnsi" w:hAnsiTheme="minorHAnsi" w:cstheme="minorHAnsi"/>
          <w:i/>
          <w:color w:val="000000"/>
          <w:sz w:val="22"/>
          <w:szCs w:val="22"/>
        </w:rPr>
        <w:t>.</w:t>
      </w:r>
      <w:r w:rsidR="08B49CFD" w:rsidRPr="000509D1">
        <w:rPr>
          <w:rFonts w:asciiTheme="minorHAnsi" w:hAnsiTheme="minorHAnsi" w:cstheme="minorHAnsi"/>
          <w:i/>
          <w:color w:val="000000"/>
          <w:sz w:val="22"/>
          <w:szCs w:val="22"/>
        </w:rPr>
        <w:t xml:space="preserve"> </w:t>
      </w:r>
      <w:r w:rsidR="04AD35B3" w:rsidRPr="000509D1">
        <w:rPr>
          <w:rFonts w:asciiTheme="minorHAnsi" w:hAnsiTheme="minorHAnsi" w:cstheme="minorHAnsi"/>
          <w:i/>
          <w:color w:val="000000"/>
          <w:sz w:val="22"/>
          <w:szCs w:val="22"/>
        </w:rPr>
        <w:t>I</w:t>
      </w:r>
      <w:r w:rsidR="00735389" w:rsidRPr="000509D1">
        <w:rPr>
          <w:rFonts w:asciiTheme="minorHAnsi" w:hAnsiTheme="minorHAnsi" w:cstheme="minorHAnsi"/>
          <w:i/>
          <w:color w:val="000000"/>
          <w:sz w:val="22"/>
          <w:szCs w:val="22"/>
        </w:rPr>
        <w:t xml:space="preserve"> try to ensure that </w:t>
      </w:r>
      <w:r w:rsidR="00B31BDF" w:rsidRPr="000509D1">
        <w:rPr>
          <w:rFonts w:asciiTheme="minorHAnsi" w:hAnsiTheme="minorHAnsi" w:cstheme="minorHAnsi"/>
          <w:i/>
          <w:color w:val="000000"/>
          <w:sz w:val="22"/>
          <w:szCs w:val="22"/>
        </w:rPr>
        <w:t xml:space="preserve">I show a real reflection of the sweaty reality of being active on </w:t>
      </w:r>
      <w:r w:rsidR="00735389" w:rsidRPr="000509D1">
        <w:rPr>
          <w:rFonts w:asciiTheme="minorHAnsi" w:hAnsiTheme="minorHAnsi" w:cstheme="minorHAnsi"/>
          <w:i/>
          <w:color w:val="000000"/>
          <w:sz w:val="22"/>
          <w:szCs w:val="22"/>
        </w:rPr>
        <w:t xml:space="preserve">my Instagram </w:t>
      </w:r>
      <w:r w:rsidR="000A4E87" w:rsidRPr="000509D1">
        <w:rPr>
          <w:rFonts w:asciiTheme="minorHAnsi" w:hAnsiTheme="minorHAnsi" w:cstheme="minorHAnsi"/>
          <w:i/>
          <w:color w:val="000000"/>
          <w:sz w:val="22"/>
          <w:szCs w:val="22"/>
        </w:rPr>
        <w:t>feed</w:t>
      </w:r>
      <w:r w:rsidR="00B31BDF" w:rsidRPr="000509D1">
        <w:rPr>
          <w:rFonts w:asciiTheme="minorHAnsi" w:hAnsiTheme="minorHAnsi" w:cstheme="minorHAnsi"/>
          <w:i/>
          <w:color w:val="000000"/>
          <w:sz w:val="22"/>
          <w:szCs w:val="22"/>
        </w:rPr>
        <w:t xml:space="preserve">.  I’m a firm believer that every little </w:t>
      </w:r>
      <w:proofErr w:type="gramStart"/>
      <w:r w:rsidR="00B31BDF" w:rsidRPr="000509D1">
        <w:rPr>
          <w:rFonts w:asciiTheme="minorHAnsi" w:hAnsiTheme="minorHAnsi" w:cstheme="minorHAnsi"/>
          <w:i/>
          <w:color w:val="000000"/>
          <w:sz w:val="22"/>
          <w:szCs w:val="22"/>
        </w:rPr>
        <w:t>counts</w:t>
      </w:r>
      <w:proofErr w:type="gramEnd"/>
      <w:r w:rsidR="00F90BA3" w:rsidRPr="000509D1">
        <w:rPr>
          <w:rFonts w:asciiTheme="minorHAnsi" w:hAnsiTheme="minorHAnsi" w:cstheme="minorHAnsi"/>
          <w:i/>
          <w:color w:val="000000"/>
          <w:sz w:val="22"/>
          <w:szCs w:val="22"/>
        </w:rPr>
        <w:t xml:space="preserve"> </w:t>
      </w:r>
      <w:r w:rsidR="00B31BDF" w:rsidRPr="000509D1">
        <w:rPr>
          <w:rFonts w:asciiTheme="minorHAnsi" w:hAnsiTheme="minorHAnsi" w:cstheme="minorHAnsi"/>
          <w:i/>
          <w:color w:val="000000"/>
          <w:sz w:val="22"/>
          <w:szCs w:val="22"/>
        </w:rPr>
        <w:t xml:space="preserve">and the importance of </w:t>
      </w:r>
      <w:r w:rsidR="00F90BA3" w:rsidRPr="000509D1">
        <w:rPr>
          <w:rFonts w:asciiTheme="minorHAnsi" w:hAnsiTheme="minorHAnsi" w:cstheme="minorHAnsi"/>
          <w:i/>
          <w:color w:val="000000"/>
          <w:sz w:val="22"/>
          <w:szCs w:val="22"/>
        </w:rPr>
        <w:t>enjo</w:t>
      </w:r>
      <w:r w:rsidR="00B31BDF" w:rsidRPr="000509D1">
        <w:rPr>
          <w:rFonts w:asciiTheme="minorHAnsi" w:hAnsiTheme="minorHAnsi" w:cstheme="minorHAnsi"/>
          <w:i/>
          <w:color w:val="000000"/>
          <w:sz w:val="22"/>
          <w:szCs w:val="22"/>
        </w:rPr>
        <w:t xml:space="preserve">ying </w:t>
      </w:r>
      <w:r w:rsidR="00F90BA3" w:rsidRPr="000509D1">
        <w:rPr>
          <w:rFonts w:asciiTheme="minorHAnsi" w:hAnsiTheme="minorHAnsi" w:cstheme="minorHAnsi"/>
          <w:i/>
          <w:color w:val="000000"/>
          <w:sz w:val="22"/>
          <w:szCs w:val="22"/>
        </w:rPr>
        <w:t xml:space="preserve">it without worrying what you look like.”  </w:t>
      </w:r>
    </w:p>
    <w:p w14:paraId="00288043" w14:textId="77796248" w:rsidR="008B124D" w:rsidRPr="000509D1" w:rsidRDefault="008B124D" w:rsidP="000509D1">
      <w:pPr>
        <w:spacing w:line="360" w:lineRule="auto"/>
        <w:jc w:val="both"/>
        <w:rPr>
          <w:rFonts w:asciiTheme="minorHAnsi" w:hAnsiTheme="minorHAnsi" w:cstheme="minorHAnsi"/>
          <w:i/>
          <w:iCs/>
          <w:color w:val="000000"/>
          <w:sz w:val="22"/>
          <w:szCs w:val="22"/>
        </w:rPr>
      </w:pPr>
    </w:p>
    <w:p w14:paraId="24761574" w14:textId="673BEC27" w:rsidR="00441ECF" w:rsidRPr="000509D1" w:rsidRDefault="008B124D" w:rsidP="000509D1">
      <w:pPr>
        <w:spacing w:line="360" w:lineRule="auto"/>
        <w:jc w:val="both"/>
        <w:rPr>
          <w:rFonts w:asciiTheme="minorHAnsi" w:hAnsiTheme="minorHAnsi" w:cstheme="minorHAnsi"/>
          <w:color w:val="000000"/>
          <w:sz w:val="22"/>
          <w:szCs w:val="22"/>
        </w:rPr>
      </w:pPr>
      <w:r w:rsidRPr="000509D1">
        <w:rPr>
          <w:rFonts w:asciiTheme="minorHAnsi" w:hAnsiTheme="minorHAnsi" w:cstheme="minorHAnsi"/>
          <w:color w:val="000000"/>
          <w:sz w:val="22"/>
          <w:szCs w:val="22"/>
        </w:rPr>
        <w:t xml:space="preserve">This January, This Girl Can </w:t>
      </w:r>
      <w:r w:rsidR="113F6A82" w:rsidRPr="000509D1">
        <w:rPr>
          <w:rFonts w:asciiTheme="minorHAnsi" w:hAnsiTheme="minorHAnsi" w:cstheme="minorHAnsi"/>
          <w:color w:val="000000"/>
          <w:sz w:val="22"/>
          <w:szCs w:val="22"/>
        </w:rPr>
        <w:t xml:space="preserve">also </w:t>
      </w:r>
      <w:proofErr w:type="spellStart"/>
      <w:r w:rsidR="003D5C83" w:rsidRPr="000509D1">
        <w:rPr>
          <w:rFonts w:asciiTheme="minorHAnsi" w:hAnsiTheme="minorHAnsi" w:cstheme="minorHAnsi"/>
          <w:color w:val="000000"/>
          <w:sz w:val="22"/>
          <w:szCs w:val="22"/>
        </w:rPr>
        <w:t>begins</w:t>
      </w:r>
      <w:proofErr w:type="spellEnd"/>
      <w:r w:rsidR="00B5515E">
        <w:rPr>
          <w:rFonts w:asciiTheme="minorHAnsi" w:hAnsiTheme="minorHAnsi" w:cstheme="minorHAnsi"/>
          <w:color w:val="000000"/>
          <w:sz w:val="22"/>
          <w:szCs w:val="22"/>
        </w:rPr>
        <w:t xml:space="preserve"> a</w:t>
      </w:r>
      <w:r w:rsidR="003D5C83" w:rsidRPr="000509D1">
        <w:rPr>
          <w:rFonts w:asciiTheme="minorHAnsi" w:hAnsiTheme="minorHAnsi" w:cstheme="minorHAnsi"/>
          <w:color w:val="000000"/>
          <w:sz w:val="22"/>
          <w:szCs w:val="22"/>
        </w:rPr>
        <w:t xml:space="preserve"> </w:t>
      </w:r>
      <w:r w:rsidR="00B5515E">
        <w:rPr>
          <w:rFonts w:asciiTheme="minorHAnsi" w:hAnsiTheme="minorHAnsi" w:cstheme="minorHAnsi"/>
          <w:color w:val="000000"/>
          <w:sz w:val="22"/>
          <w:szCs w:val="22"/>
        </w:rPr>
        <w:t xml:space="preserve">new </w:t>
      </w:r>
      <w:r w:rsidR="003D5C83" w:rsidRPr="000509D1">
        <w:rPr>
          <w:rFonts w:asciiTheme="minorHAnsi" w:hAnsiTheme="minorHAnsi" w:cstheme="minorHAnsi"/>
          <w:color w:val="000000"/>
          <w:sz w:val="22"/>
          <w:szCs w:val="22"/>
        </w:rPr>
        <w:t>partnership with women’s deo</w:t>
      </w:r>
      <w:r w:rsidRPr="000509D1">
        <w:rPr>
          <w:rFonts w:asciiTheme="minorHAnsi" w:hAnsiTheme="minorHAnsi" w:cstheme="minorHAnsi"/>
          <w:color w:val="000000"/>
          <w:sz w:val="22"/>
          <w:szCs w:val="22"/>
        </w:rPr>
        <w:t xml:space="preserve">dorant </w:t>
      </w:r>
      <w:r w:rsidR="113F6A82" w:rsidRPr="000509D1">
        <w:rPr>
          <w:rFonts w:asciiTheme="minorHAnsi" w:hAnsiTheme="minorHAnsi" w:cstheme="minorHAnsi"/>
          <w:color w:val="000000"/>
          <w:sz w:val="22"/>
          <w:szCs w:val="22"/>
        </w:rPr>
        <w:t xml:space="preserve">brand </w:t>
      </w:r>
      <w:r w:rsidRPr="000509D1">
        <w:rPr>
          <w:rFonts w:asciiTheme="minorHAnsi" w:hAnsiTheme="minorHAnsi" w:cstheme="minorHAnsi"/>
          <w:color w:val="000000"/>
          <w:sz w:val="22"/>
          <w:szCs w:val="22"/>
        </w:rPr>
        <w:t>Sure</w:t>
      </w:r>
      <w:r w:rsidR="003D5C83" w:rsidRPr="000509D1">
        <w:rPr>
          <w:rFonts w:asciiTheme="minorHAnsi" w:hAnsiTheme="minorHAnsi" w:cstheme="minorHAnsi"/>
          <w:color w:val="000000"/>
          <w:sz w:val="22"/>
          <w:szCs w:val="22"/>
        </w:rPr>
        <w:t xml:space="preserve"> to reach even more women</w:t>
      </w:r>
      <w:r w:rsidR="00687C98" w:rsidRPr="000509D1">
        <w:rPr>
          <w:rFonts w:asciiTheme="minorHAnsi" w:hAnsiTheme="minorHAnsi" w:cstheme="minorHAnsi"/>
          <w:color w:val="000000"/>
          <w:sz w:val="22"/>
          <w:szCs w:val="22"/>
        </w:rPr>
        <w:t xml:space="preserve"> and inspire them to become active. A brand</w:t>
      </w:r>
      <w:r w:rsidR="1B593F8F" w:rsidRPr="000509D1">
        <w:rPr>
          <w:rFonts w:asciiTheme="minorHAnsi" w:hAnsiTheme="minorHAnsi" w:cstheme="minorHAnsi"/>
          <w:color w:val="000000"/>
          <w:sz w:val="22"/>
          <w:szCs w:val="22"/>
        </w:rPr>
        <w:t>-</w:t>
      </w:r>
      <w:r w:rsidR="00687C98" w:rsidRPr="000509D1">
        <w:rPr>
          <w:rFonts w:asciiTheme="minorHAnsi" w:hAnsiTheme="minorHAnsi" w:cstheme="minorHAnsi"/>
          <w:color w:val="000000"/>
          <w:sz w:val="22"/>
          <w:szCs w:val="22"/>
        </w:rPr>
        <w:t>new</w:t>
      </w:r>
      <w:r w:rsidR="00124565">
        <w:rPr>
          <w:rFonts w:asciiTheme="minorHAnsi" w:hAnsiTheme="minorHAnsi" w:cstheme="minorHAnsi"/>
          <w:color w:val="000000"/>
          <w:sz w:val="22"/>
          <w:szCs w:val="22"/>
        </w:rPr>
        <w:t xml:space="preserve"> limited-edition ‘This Girl Can’ Sure Advanced Protection anti-perspirant</w:t>
      </w:r>
      <w:r w:rsidR="00687C98" w:rsidRPr="000509D1">
        <w:rPr>
          <w:rFonts w:asciiTheme="minorHAnsi" w:hAnsiTheme="minorHAnsi" w:cstheme="minorHAnsi"/>
          <w:color w:val="000000"/>
          <w:sz w:val="22"/>
          <w:szCs w:val="22"/>
        </w:rPr>
        <w:t xml:space="preserve">– designed with the This Girl Can team is </w:t>
      </w:r>
      <w:r w:rsidR="0005681B" w:rsidRPr="000509D1">
        <w:rPr>
          <w:rFonts w:asciiTheme="minorHAnsi" w:hAnsiTheme="minorHAnsi" w:cstheme="minorHAnsi"/>
          <w:color w:val="000000"/>
          <w:sz w:val="22"/>
          <w:szCs w:val="22"/>
        </w:rPr>
        <w:t xml:space="preserve">available to buy in major retailers across the UK. </w:t>
      </w:r>
      <w:r w:rsidR="009F76F0" w:rsidRPr="000509D1">
        <w:rPr>
          <w:rFonts w:asciiTheme="minorHAnsi" w:hAnsiTheme="minorHAnsi" w:cstheme="minorHAnsi"/>
          <w:color w:val="000000"/>
          <w:sz w:val="22"/>
          <w:szCs w:val="22"/>
        </w:rPr>
        <w:t xml:space="preserve">The </w:t>
      </w:r>
      <w:r w:rsidR="0005681B" w:rsidRPr="000509D1">
        <w:rPr>
          <w:rFonts w:asciiTheme="minorHAnsi" w:hAnsiTheme="minorHAnsi" w:cstheme="minorHAnsi"/>
          <w:color w:val="000000"/>
          <w:sz w:val="22"/>
          <w:szCs w:val="22"/>
        </w:rPr>
        <w:t xml:space="preserve">This Girl Can website also features a </w:t>
      </w:r>
      <w:r w:rsidR="009F76F0" w:rsidRPr="000509D1">
        <w:rPr>
          <w:rFonts w:asciiTheme="minorHAnsi" w:hAnsiTheme="minorHAnsi" w:cstheme="minorHAnsi"/>
          <w:color w:val="000000"/>
          <w:sz w:val="22"/>
          <w:szCs w:val="22"/>
        </w:rPr>
        <w:t>new and improved activity finder</w:t>
      </w:r>
      <w:r w:rsidR="00860C71" w:rsidRPr="000509D1">
        <w:rPr>
          <w:rFonts w:asciiTheme="minorHAnsi" w:hAnsiTheme="minorHAnsi" w:cstheme="minorHAnsi"/>
          <w:color w:val="000000"/>
          <w:sz w:val="22"/>
          <w:szCs w:val="22"/>
        </w:rPr>
        <w:t xml:space="preserve">, </w:t>
      </w:r>
      <w:r w:rsidR="00065612" w:rsidRPr="000509D1">
        <w:rPr>
          <w:rFonts w:asciiTheme="minorHAnsi" w:hAnsiTheme="minorHAnsi" w:cstheme="minorHAnsi"/>
          <w:color w:val="000000"/>
          <w:sz w:val="22"/>
          <w:szCs w:val="22"/>
        </w:rPr>
        <w:t xml:space="preserve">supported by Sure, </w:t>
      </w:r>
      <w:r w:rsidR="0005681B" w:rsidRPr="000509D1">
        <w:rPr>
          <w:rFonts w:asciiTheme="minorHAnsi" w:hAnsiTheme="minorHAnsi" w:cstheme="minorHAnsi"/>
          <w:color w:val="000000"/>
          <w:sz w:val="22"/>
          <w:szCs w:val="22"/>
        </w:rPr>
        <w:t>which</w:t>
      </w:r>
      <w:r w:rsidR="009F76F0" w:rsidRPr="000509D1">
        <w:rPr>
          <w:rFonts w:asciiTheme="minorHAnsi" w:hAnsiTheme="minorHAnsi" w:cstheme="minorHAnsi"/>
          <w:color w:val="000000"/>
          <w:sz w:val="22"/>
          <w:szCs w:val="22"/>
        </w:rPr>
        <w:t xml:space="preserve"> will help women find accessible ways of </w:t>
      </w:r>
      <w:r w:rsidR="00F966EF" w:rsidRPr="000509D1">
        <w:rPr>
          <w:rFonts w:asciiTheme="minorHAnsi" w:hAnsiTheme="minorHAnsi" w:cstheme="minorHAnsi"/>
          <w:color w:val="000000"/>
          <w:sz w:val="22"/>
          <w:szCs w:val="22"/>
        </w:rPr>
        <w:t xml:space="preserve">getting active </w:t>
      </w:r>
      <w:r w:rsidR="009F76F0" w:rsidRPr="000509D1">
        <w:rPr>
          <w:rFonts w:asciiTheme="minorHAnsi" w:hAnsiTheme="minorHAnsi" w:cstheme="minorHAnsi"/>
          <w:color w:val="000000"/>
          <w:sz w:val="22"/>
          <w:szCs w:val="22"/>
        </w:rPr>
        <w:t>in areas close to them</w:t>
      </w:r>
      <w:r w:rsidR="007D396E" w:rsidRPr="000509D1">
        <w:rPr>
          <w:rFonts w:asciiTheme="minorHAnsi" w:hAnsiTheme="minorHAnsi" w:cstheme="minorHAnsi"/>
          <w:color w:val="000000"/>
          <w:sz w:val="22"/>
          <w:szCs w:val="22"/>
        </w:rPr>
        <w:t>– so they can find something that fits with their lives.</w:t>
      </w:r>
      <w:r w:rsidR="009F76F0" w:rsidRPr="000509D1">
        <w:rPr>
          <w:rFonts w:asciiTheme="minorHAnsi" w:hAnsiTheme="minorHAnsi" w:cstheme="minorHAnsi"/>
          <w:color w:val="000000"/>
          <w:sz w:val="22"/>
          <w:szCs w:val="22"/>
        </w:rPr>
        <w:t xml:space="preserve">  </w:t>
      </w:r>
    </w:p>
    <w:p w14:paraId="6D62AFB6" w14:textId="77777777" w:rsidR="0004306F" w:rsidRPr="000509D1" w:rsidRDefault="0004306F" w:rsidP="000509D1">
      <w:pPr>
        <w:spacing w:line="360" w:lineRule="auto"/>
        <w:jc w:val="both"/>
        <w:rPr>
          <w:rFonts w:asciiTheme="minorHAnsi" w:hAnsiTheme="minorHAnsi" w:cstheme="minorHAnsi"/>
          <w:color w:val="000000"/>
          <w:sz w:val="22"/>
          <w:szCs w:val="22"/>
        </w:rPr>
      </w:pPr>
    </w:p>
    <w:p w14:paraId="43A9379C" w14:textId="214B4B6A" w:rsidR="00522112" w:rsidRPr="000509D1" w:rsidRDefault="00BF6379" w:rsidP="000509D1">
      <w:pPr>
        <w:spacing w:line="360" w:lineRule="auto"/>
        <w:jc w:val="both"/>
        <w:rPr>
          <w:rFonts w:asciiTheme="minorHAnsi" w:eastAsiaTheme="minorEastAsia" w:hAnsiTheme="minorHAnsi" w:cstheme="minorHAnsi"/>
          <w:color w:val="201F1E"/>
          <w:sz w:val="22"/>
          <w:szCs w:val="22"/>
        </w:rPr>
      </w:pPr>
      <w:r w:rsidRPr="000509D1">
        <w:rPr>
          <w:rFonts w:asciiTheme="minorHAnsi" w:eastAsia="Calibri" w:hAnsiTheme="minorHAnsi" w:cstheme="minorHAnsi"/>
          <w:color w:val="201F1E"/>
          <w:sz w:val="22"/>
          <w:szCs w:val="22"/>
          <w:lang w:val="en-US"/>
        </w:rPr>
        <w:t xml:space="preserve">Sport England </w:t>
      </w:r>
      <w:r w:rsidR="00522112" w:rsidRPr="000509D1">
        <w:rPr>
          <w:rFonts w:asciiTheme="minorHAnsi" w:eastAsia="Calibri" w:hAnsiTheme="minorHAnsi" w:cstheme="minorHAnsi"/>
          <w:color w:val="201F1E"/>
          <w:sz w:val="22"/>
          <w:szCs w:val="22"/>
          <w:lang w:val="en-US"/>
        </w:rPr>
        <w:t xml:space="preserve">are also </w:t>
      </w:r>
      <w:r w:rsidR="00822B87">
        <w:rPr>
          <w:rFonts w:asciiTheme="minorHAnsi" w:eastAsia="Calibri" w:hAnsiTheme="minorHAnsi" w:cstheme="minorHAnsi"/>
          <w:color w:val="201F1E"/>
          <w:sz w:val="22"/>
          <w:szCs w:val="22"/>
          <w:lang w:val="en-US"/>
        </w:rPr>
        <w:t>launching</w:t>
      </w:r>
      <w:r w:rsidR="00522112" w:rsidRPr="000509D1">
        <w:rPr>
          <w:rFonts w:asciiTheme="minorHAnsi" w:eastAsia="Calibri" w:hAnsiTheme="minorHAnsi" w:cstheme="minorHAnsi"/>
          <w:color w:val="201F1E"/>
          <w:sz w:val="22"/>
          <w:szCs w:val="22"/>
          <w:lang w:val="en-US"/>
        </w:rPr>
        <w:t xml:space="preserve"> a </w:t>
      </w:r>
      <w:r w:rsidRPr="000509D1">
        <w:rPr>
          <w:rFonts w:asciiTheme="minorHAnsi" w:eastAsia="Calibri" w:hAnsiTheme="minorHAnsi" w:cstheme="minorHAnsi"/>
          <w:color w:val="201F1E"/>
          <w:sz w:val="22"/>
          <w:szCs w:val="22"/>
          <w:lang w:val="en-US"/>
        </w:rPr>
        <w:t xml:space="preserve">new This Girl Can </w:t>
      </w:r>
      <w:r w:rsidR="00522112" w:rsidRPr="000509D1">
        <w:rPr>
          <w:rFonts w:asciiTheme="minorHAnsi" w:eastAsia="Calibri" w:hAnsiTheme="minorHAnsi" w:cstheme="minorHAnsi"/>
          <w:color w:val="201F1E"/>
          <w:sz w:val="22"/>
          <w:szCs w:val="22"/>
          <w:lang w:val="en-US"/>
        </w:rPr>
        <w:t xml:space="preserve">fund – supported by Sure – to help local communities </w:t>
      </w:r>
      <w:r w:rsidR="00676318">
        <w:rPr>
          <w:rFonts w:asciiTheme="minorHAnsi" w:eastAsia="Calibri" w:hAnsiTheme="minorHAnsi" w:cstheme="minorHAnsi"/>
          <w:color w:val="201F1E"/>
          <w:sz w:val="22"/>
          <w:szCs w:val="22"/>
          <w:lang w:val="en-US"/>
        </w:rPr>
        <w:t xml:space="preserve">to fund projects </w:t>
      </w:r>
      <w:r w:rsidR="00522112" w:rsidRPr="000509D1">
        <w:rPr>
          <w:rFonts w:asciiTheme="minorHAnsi" w:eastAsia="Calibri" w:hAnsiTheme="minorHAnsi" w:cstheme="minorHAnsi"/>
          <w:color w:val="201F1E"/>
          <w:sz w:val="22"/>
          <w:szCs w:val="22"/>
          <w:lang w:val="en-US"/>
        </w:rPr>
        <w:t xml:space="preserve">that encourage women to get active. Backed by funding from The National Lottery, local </w:t>
      </w:r>
      <w:proofErr w:type="spellStart"/>
      <w:r w:rsidR="00522112" w:rsidRPr="000509D1">
        <w:rPr>
          <w:rFonts w:asciiTheme="minorHAnsi" w:eastAsia="Calibri" w:hAnsiTheme="minorHAnsi" w:cstheme="minorHAnsi"/>
          <w:color w:val="201F1E"/>
          <w:sz w:val="22"/>
          <w:szCs w:val="22"/>
          <w:lang w:val="en-US"/>
        </w:rPr>
        <w:t>organisations</w:t>
      </w:r>
      <w:proofErr w:type="spellEnd"/>
      <w:r w:rsidR="00522112" w:rsidRPr="000509D1">
        <w:rPr>
          <w:rFonts w:asciiTheme="minorHAnsi" w:eastAsia="Calibri" w:hAnsiTheme="minorHAnsi" w:cstheme="minorHAnsi"/>
          <w:color w:val="201F1E"/>
          <w:sz w:val="22"/>
          <w:szCs w:val="22"/>
          <w:lang w:val="en-US"/>
        </w:rPr>
        <w:t xml:space="preserve"> and community groups can </w:t>
      </w:r>
      <w:r w:rsidR="004B5FED" w:rsidRPr="000509D1">
        <w:rPr>
          <w:rFonts w:asciiTheme="minorHAnsi" w:eastAsia="Calibri" w:hAnsiTheme="minorHAnsi" w:cstheme="minorHAnsi"/>
          <w:color w:val="201F1E"/>
          <w:sz w:val="22"/>
          <w:szCs w:val="22"/>
          <w:lang w:val="en-US"/>
        </w:rPr>
        <w:t>bid for grants from between</w:t>
      </w:r>
      <w:r w:rsidR="00522112" w:rsidRPr="000509D1">
        <w:rPr>
          <w:rFonts w:asciiTheme="minorHAnsi" w:eastAsia="Calibri" w:hAnsiTheme="minorHAnsi" w:cstheme="minorHAnsi"/>
          <w:color w:val="201F1E"/>
          <w:sz w:val="22"/>
          <w:szCs w:val="22"/>
          <w:lang w:val="en-US"/>
        </w:rPr>
        <w:t xml:space="preserve"> £300 to up to £10,000</w:t>
      </w:r>
      <w:r w:rsidR="004B5FED" w:rsidRPr="000509D1">
        <w:rPr>
          <w:rFonts w:asciiTheme="minorHAnsi" w:eastAsia="Calibri" w:hAnsiTheme="minorHAnsi" w:cstheme="minorHAnsi"/>
          <w:color w:val="201F1E"/>
          <w:sz w:val="22"/>
          <w:szCs w:val="22"/>
          <w:lang w:val="en-US"/>
        </w:rPr>
        <w:t>.</w:t>
      </w:r>
    </w:p>
    <w:p w14:paraId="1E0BBEF3" w14:textId="77777777" w:rsidR="00522112" w:rsidRPr="003A4DAF" w:rsidRDefault="00522112" w:rsidP="003A4DAF">
      <w:pPr>
        <w:spacing w:line="360" w:lineRule="auto"/>
        <w:jc w:val="both"/>
        <w:rPr>
          <w:rFonts w:asciiTheme="minorHAnsi" w:hAnsiTheme="minorHAnsi" w:cstheme="minorHAnsi"/>
          <w:color w:val="FFC000"/>
          <w:sz w:val="22"/>
          <w:szCs w:val="22"/>
        </w:rPr>
      </w:pPr>
    </w:p>
    <w:p w14:paraId="6121D75C" w14:textId="77777777" w:rsidR="00441ECF" w:rsidRPr="003A4DAF" w:rsidRDefault="00441ECF" w:rsidP="003A4DAF">
      <w:pPr>
        <w:spacing w:line="360" w:lineRule="auto"/>
        <w:jc w:val="both"/>
        <w:rPr>
          <w:rFonts w:asciiTheme="minorHAnsi" w:hAnsiTheme="minorHAnsi" w:cstheme="minorHAnsi"/>
          <w:color w:val="000000" w:themeColor="text1"/>
          <w:sz w:val="22"/>
          <w:szCs w:val="22"/>
        </w:rPr>
      </w:pPr>
      <w:r w:rsidRPr="003A4DAF">
        <w:rPr>
          <w:rFonts w:asciiTheme="minorHAnsi" w:hAnsiTheme="minorHAnsi" w:cstheme="minorHAnsi"/>
          <w:color w:val="000000" w:themeColor="text1"/>
          <w:sz w:val="22"/>
          <w:szCs w:val="22"/>
        </w:rPr>
        <w:t xml:space="preserve">For more information about This Girl Can, please visit: </w:t>
      </w:r>
      <w:hyperlink r:id="rId11" w:history="1">
        <w:r w:rsidRPr="003A4DAF">
          <w:rPr>
            <w:rStyle w:val="Hyperlink"/>
            <w:rFonts w:asciiTheme="minorHAnsi" w:hAnsiTheme="minorHAnsi" w:cstheme="minorHAnsi"/>
            <w:color w:val="000000" w:themeColor="text1"/>
            <w:sz w:val="22"/>
            <w:szCs w:val="22"/>
          </w:rPr>
          <w:t>www.thisgirlcan.co.uk</w:t>
        </w:r>
      </w:hyperlink>
      <w:r w:rsidRPr="003A4DAF">
        <w:rPr>
          <w:rFonts w:asciiTheme="minorHAnsi" w:hAnsiTheme="minorHAnsi" w:cstheme="minorHAnsi"/>
          <w:color w:val="000000" w:themeColor="text1"/>
          <w:sz w:val="22"/>
          <w:szCs w:val="22"/>
        </w:rPr>
        <w:t xml:space="preserve">     </w:t>
      </w:r>
    </w:p>
    <w:p w14:paraId="6A4FC48D" w14:textId="77777777" w:rsidR="00441ECF" w:rsidRPr="00C259B8" w:rsidRDefault="00441ECF" w:rsidP="00C259B8">
      <w:pPr>
        <w:spacing w:line="276" w:lineRule="auto"/>
        <w:jc w:val="both"/>
        <w:rPr>
          <w:rFonts w:asciiTheme="minorHAnsi" w:hAnsiTheme="minorHAnsi" w:cstheme="minorHAnsi"/>
          <w:color w:val="FFC000"/>
          <w:sz w:val="22"/>
          <w:szCs w:val="22"/>
        </w:rPr>
      </w:pPr>
    </w:p>
    <w:p w14:paraId="11345727" w14:textId="21E56929" w:rsidR="00441ECF" w:rsidRPr="003A4DAF" w:rsidRDefault="00441ECF" w:rsidP="003A4DAF">
      <w:pPr>
        <w:pStyle w:val="ListParagraph"/>
        <w:numPr>
          <w:ilvl w:val="0"/>
          <w:numId w:val="13"/>
        </w:numPr>
        <w:spacing w:line="276" w:lineRule="auto"/>
        <w:jc w:val="center"/>
        <w:rPr>
          <w:rFonts w:asciiTheme="minorHAnsi" w:hAnsiTheme="minorHAnsi" w:cstheme="minorHAnsi"/>
          <w:i/>
          <w:color w:val="000000" w:themeColor="text1"/>
          <w:sz w:val="22"/>
          <w:szCs w:val="22"/>
        </w:rPr>
      </w:pPr>
      <w:r w:rsidRPr="003A4DAF">
        <w:rPr>
          <w:rFonts w:asciiTheme="minorHAnsi" w:hAnsiTheme="minorHAnsi" w:cstheme="minorHAnsi"/>
          <w:i/>
          <w:color w:val="000000" w:themeColor="text1"/>
          <w:sz w:val="22"/>
          <w:szCs w:val="22"/>
        </w:rPr>
        <w:t>ENDS</w:t>
      </w:r>
      <w:r w:rsidR="003A4DAF">
        <w:rPr>
          <w:rFonts w:asciiTheme="minorHAnsi" w:hAnsiTheme="minorHAnsi" w:cstheme="minorHAnsi"/>
          <w:i/>
          <w:color w:val="000000" w:themeColor="text1"/>
          <w:sz w:val="22"/>
          <w:szCs w:val="22"/>
        </w:rPr>
        <w:t xml:space="preserve">    - </w:t>
      </w:r>
    </w:p>
    <w:p w14:paraId="2000254C" w14:textId="77777777" w:rsidR="00441ECF" w:rsidRPr="00C259B8" w:rsidRDefault="00441ECF" w:rsidP="00C259B8">
      <w:pPr>
        <w:spacing w:line="276" w:lineRule="auto"/>
        <w:jc w:val="both"/>
        <w:rPr>
          <w:rFonts w:asciiTheme="minorHAnsi" w:hAnsiTheme="minorHAnsi" w:cstheme="minorHAnsi"/>
          <w:b/>
          <w:i/>
          <w:sz w:val="22"/>
          <w:szCs w:val="22"/>
        </w:rPr>
      </w:pPr>
    </w:p>
    <w:p w14:paraId="40A39BF1" w14:textId="77777777" w:rsidR="00441ECF" w:rsidRPr="003A4DAF" w:rsidRDefault="00441ECF" w:rsidP="00C259B8">
      <w:pPr>
        <w:spacing w:line="276" w:lineRule="auto"/>
        <w:jc w:val="both"/>
        <w:rPr>
          <w:rFonts w:asciiTheme="minorHAnsi" w:hAnsiTheme="minorHAnsi" w:cstheme="minorHAnsi"/>
          <w:b/>
          <w:sz w:val="20"/>
          <w:szCs w:val="20"/>
        </w:rPr>
      </w:pPr>
      <w:r w:rsidRPr="003A4DAF">
        <w:rPr>
          <w:rFonts w:asciiTheme="minorHAnsi" w:hAnsiTheme="minorHAnsi" w:cstheme="minorHAnsi"/>
          <w:b/>
          <w:sz w:val="20"/>
          <w:szCs w:val="20"/>
        </w:rPr>
        <w:t>NOTES TO EDITORS</w:t>
      </w:r>
    </w:p>
    <w:p w14:paraId="5FA24364" w14:textId="77777777" w:rsidR="00441ECF" w:rsidRPr="003A4DAF" w:rsidRDefault="00441ECF" w:rsidP="00C259B8">
      <w:pPr>
        <w:spacing w:line="276" w:lineRule="auto"/>
        <w:jc w:val="both"/>
        <w:rPr>
          <w:rFonts w:asciiTheme="minorHAnsi" w:hAnsiTheme="minorHAnsi" w:cstheme="minorHAnsi"/>
          <w:b/>
          <w:sz w:val="20"/>
          <w:szCs w:val="20"/>
        </w:rPr>
      </w:pPr>
    </w:p>
    <w:p w14:paraId="6F00412C" w14:textId="77777777" w:rsidR="00441ECF" w:rsidRPr="00D36974" w:rsidRDefault="00441ECF" w:rsidP="004F3098">
      <w:pPr>
        <w:ind w:right="-46"/>
        <w:jc w:val="both"/>
        <w:rPr>
          <w:rFonts w:asciiTheme="minorHAnsi" w:hAnsiTheme="minorHAnsi" w:cstheme="minorHAnsi"/>
          <w:sz w:val="22"/>
          <w:szCs w:val="22"/>
        </w:rPr>
      </w:pPr>
      <w:r w:rsidRPr="00D36974">
        <w:rPr>
          <w:rFonts w:asciiTheme="minorHAnsi" w:hAnsiTheme="minorHAnsi" w:cstheme="minorHAnsi"/>
          <w:sz w:val="22"/>
          <w:szCs w:val="22"/>
        </w:rPr>
        <w:t xml:space="preserve">For further information about the This Girl Can campaign, please contact: </w:t>
      </w:r>
    </w:p>
    <w:p w14:paraId="2BD63385" w14:textId="7FDA5F6B" w:rsidR="00441ECF" w:rsidRPr="00D36974" w:rsidRDefault="00441ECF" w:rsidP="00133CBE">
      <w:pPr>
        <w:pStyle w:val="Pressreleasecontactdetails"/>
        <w:spacing w:line="240" w:lineRule="auto"/>
        <w:jc w:val="both"/>
        <w:rPr>
          <w:rFonts w:asciiTheme="minorHAnsi" w:hAnsiTheme="minorHAnsi" w:cstheme="minorHAnsi"/>
          <w:b w:val="0"/>
          <w:i/>
          <w:sz w:val="22"/>
          <w:szCs w:val="22"/>
        </w:rPr>
      </w:pPr>
      <w:r w:rsidRPr="00D36974">
        <w:rPr>
          <w:rStyle w:val="Hyperlink"/>
          <w:rFonts w:asciiTheme="minorHAnsi" w:hAnsiTheme="minorHAnsi" w:cstheme="minorHAnsi"/>
          <w:b w:val="0"/>
          <w:i/>
          <w:sz w:val="22"/>
          <w:szCs w:val="22"/>
        </w:rPr>
        <w:t>t</w:t>
      </w:r>
      <w:hyperlink r:id="rId12" w:history="1">
        <w:r w:rsidRPr="00D36974">
          <w:rPr>
            <w:rStyle w:val="Hyperlink"/>
            <w:rFonts w:asciiTheme="minorHAnsi" w:hAnsiTheme="minorHAnsi" w:cstheme="minorHAnsi"/>
            <w:b w:val="0"/>
            <w:i/>
            <w:sz w:val="22"/>
            <w:szCs w:val="22"/>
          </w:rPr>
          <w:t>hisgirlcan@freuds.com</w:t>
        </w:r>
      </w:hyperlink>
      <w:r w:rsidRPr="00D36974">
        <w:rPr>
          <w:rFonts w:asciiTheme="minorHAnsi" w:hAnsiTheme="minorHAnsi" w:cstheme="minorHAnsi"/>
          <w:b w:val="0"/>
          <w:i/>
          <w:sz w:val="22"/>
          <w:szCs w:val="22"/>
        </w:rPr>
        <w:t xml:space="preserve"> / 0203 003 </w:t>
      </w:r>
      <w:r w:rsidR="001E07DE" w:rsidRPr="00D36974">
        <w:rPr>
          <w:rFonts w:asciiTheme="minorHAnsi" w:hAnsiTheme="minorHAnsi" w:cstheme="minorHAnsi"/>
          <w:b w:val="0"/>
          <w:i/>
          <w:sz w:val="22"/>
          <w:szCs w:val="22"/>
        </w:rPr>
        <w:t>6336 or 0203 003 6658</w:t>
      </w:r>
    </w:p>
    <w:p w14:paraId="53833B86" w14:textId="3EF894DE" w:rsidR="00441ECF" w:rsidRPr="00D36974" w:rsidRDefault="00441ECF" w:rsidP="004F3098">
      <w:pPr>
        <w:jc w:val="both"/>
        <w:rPr>
          <w:rFonts w:asciiTheme="minorHAnsi" w:hAnsiTheme="minorHAnsi" w:cstheme="minorHAnsi"/>
          <w:sz w:val="22"/>
          <w:szCs w:val="22"/>
        </w:rPr>
      </w:pPr>
      <w:r w:rsidRPr="00D36974">
        <w:rPr>
          <w:rFonts w:asciiTheme="minorHAnsi" w:hAnsiTheme="minorHAnsi" w:cstheme="minorHAnsi"/>
          <w:sz w:val="22"/>
          <w:szCs w:val="22"/>
        </w:rPr>
        <w:t xml:space="preserve">Interviews available upon request with Sport England spokespeople and case studies.  </w:t>
      </w:r>
    </w:p>
    <w:p w14:paraId="6FB9D4D7" w14:textId="454B2918" w:rsidR="007F63A7" w:rsidRPr="00D36974" w:rsidRDefault="007F63A7" w:rsidP="007F63A7">
      <w:pPr>
        <w:pStyle w:val="Pressreleasecontactdetails"/>
        <w:spacing w:line="240" w:lineRule="auto"/>
        <w:jc w:val="both"/>
        <w:rPr>
          <w:rFonts w:asciiTheme="minorHAnsi" w:hAnsiTheme="minorHAnsi" w:cstheme="minorHAnsi"/>
          <w:b w:val="0"/>
          <w:iCs w:val="0"/>
          <w:sz w:val="22"/>
          <w:szCs w:val="22"/>
        </w:rPr>
      </w:pPr>
      <w:r w:rsidRPr="00D36974">
        <w:rPr>
          <w:rFonts w:asciiTheme="minorHAnsi" w:hAnsiTheme="minorHAnsi" w:cstheme="minorHAnsi"/>
          <w:b w:val="0"/>
          <w:iCs w:val="0"/>
          <w:sz w:val="22"/>
          <w:szCs w:val="22"/>
        </w:rPr>
        <w:t>Support This Girl Can on Twitter using the hashtag #ThisGirlCan</w:t>
      </w:r>
    </w:p>
    <w:p w14:paraId="6F74559B" w14:textId="559D1082" w:rsidR="00686D71" w:rsidRPr="00D36974" w:rsidRDefault="00686D71" w:rsidP="007F63A7">
      <w:pPr>
        <w:pStyle w:val="Pressreleasecontactdetails"/>
        <w:spacing w:line="240" w:lineRule="auto"/>
        <w:jc w:val="both"/>
        <w:rPr>
          <w:rFonts w:asciiTheme="minorHAnsi" w:hAnsiTheme="minorHAnsi" w:cstheme="minorHAnsi"/>
          <w:b w:val="0"/>
          <w:iCs w:val="0"/>
          <w:sz w:val="22"/>
          <w:szCs w:val="22"/>
        </w:rPr>
      </w:pPr>
    </w:p>
    <w:p w14:paraId="17D3DBE0" w14:textId="77777777" w:rsidR="00F43D56" w:rsidRDefault="00686D71" w:rsidP="00F43D56">
      <w:pPr>
        <w:rPr>
          <w:rFonts w:ascii="Calibri" w:hAnsi="Calibri" w:cs="Calibri"/>
          <w:color w:val="000000"/>
        </w:rPr>
      </w:pPr>
      <w:r w:rsidRPr="00D36974">
        <w:rPr>
          <w:rFonts w:asciiTheme="minorHAnsi" w:hAnsiTheme="minorHAnsi" w:cstheme="minorHAnsi"/>
          <w:sz w:val="22"/>
          <w:szCs w:val="22"/>
        </w:rPr>
        <w:t xml:space="preserve">Assets, including the new TV advert, for the campaign can be found via this Dropbox link: </w:t>
      </w:r>
      <w:hyperlink r:id="rId13" w:tooltip="https://www.dropbox.com/sh/k3m6ps5b223hu8c/AABsGIbXQbTmdUWi30Uz8KQAa?dl=0" w:history="1">
        <w:r w:rsidR="00F43D56">
          <w:rPr>
            <w:rStyle w:val="Hyperlink"/>
            <w:rFonts w:ascii="Calibri" w:hAnsi="Calibri" w:cs="Calibri"/>
            <w:sz w:val="22"/>
            <w:szCs w:val="22"/>
          </w:rPr>
          <w:t>https://www.dropbox.com/sh/k3m6ps5b223hu8c/AABsGIbXQbTmdUWi30Uz8KQAa?dl=0</w:t>
        </w:r>
      </w:hyperlink>
    </w:p>
    <w:p w14:paraId="74EF4596" w14:textId="04AFF2AA" w:rsidR="00686D71" w:rsidRPr="00F43D56" w:rsidRDefault="00F43D56" w:rsidP="00F43D56">
      <w:pPr>
        <w:rPr>
          <w:rFonts w:ascii="Calibri" w:hAnsi="Calibri" w:cs="Calibri"/>
          <w:color w:val="000000"/>
        </w:rPr>
      </w:pPr>
      <w:r>
        <w:rPr>
          <w:rFonts w:ascii="Calibri" w:hAnsi="Calibri" w:cs="Calibri"/>
          <w:color w:val="000000"/>
          <w:sz w:val="22"/>
          <w:szCs w:val="22"/>
        </w:rPr>
        <w:t> </w:t>
      </w:r>
    </w:p>
    <w:p w14:paraId="661E21CF" w14:textId="77777777" w:rsidR="00D36974" w:rsidRDefault="00D36974" w:rsidP="00D36974">
      <w:r w:rsidRPr="00D36974">
        <w:rPr>
          <w:rFonts w:asciiTheme="minorHAnsi" w:hAnsiTheme="minorHAnsi" w:cstheme="minorHAnsi"/>
          <w:iCs/>
          <w:sz w:val="22"/>
          <w:szCs w:val="22"/>
        </w:rPr>
        <w:t>The new This Girl Can TV advert can also be viewed via the following link</w:t>
      </w:r>
      <w:r w:rsidRPr="00D36974">
        <w:rPr>
          <w:rFonts w:asciiTheme="minorHAnsi" w:hAnsiTheme="minorHAnsi" w:cstheme="minorHAnsi"/>
          <w:sz w:val="22"/>
          <w:szCs w:val="22"/>
        </w:rPr>
        <w:t xml:space="preserve">: </w:t>
      </w:r>
      <w:hyperlink r:id="rId14" w:history="1">
        <w:r>
          <w:rPr>
            <w:rStyle w:val="Hyperlink"/>
          </w:rPr>
          <w:t>https://www.youtube.com/watch?v=4BKwk8q4H0Y&amp;feature=youtu.be</w:t>
        </w:r>
      </w:hyperlink>
    </w:p>
    <w:p w14:paraId="5BFF2DD1" w14:textId="2D0401E1" w:rsidR="00D36974" w:rsidRPr="00D36974" w:rsidRDefault="00D36974" w:rsidP="00D36974">
      <w:pPr>
        <w:pStyle w:val="Pressreleasecontactdetails"/>
        <w:spacing w:line="240" w:lineRule="auto"/>
        <w:rPr>
          <w:rFonts w:asciiTheme="minorHAnsi" w:hAnsiTheme="minorHAnsi" w:cstheme="minorHAnsi"/>
          <w:b w:val="0"/>
          <w:iCs w:val="0"/>
          <w:sz w:val="22"/>
          <w:szCs w:val="22"/>
        </w:rPr>
      </w:pPr>
    </w:p>
    <w:p w14:paraId="181BAC40" w14:textId="77777777" w:rsidR="007F63A7" w:rsidRPr="00D36974" w:rsidRDefault="007F63A7" w:rsidP="007F63A7">
      <w:pPr>
        <w:rPr>
          <w:rFonts w:asciiTheme="minorHAnsi" w:hAnsiTheme="minorHAnsi" w:cstheme="minorHAnsi"/>
          <w:sz w:val="22"/>
          <w:szCs w:val="22"/>
        </w:rPr>
      </w:pPr>
    </w:p>
    <w:p w14:paraId="6C4FDD45" w14:textId="6096E6A8" w:rsidR="007F63A7" w:rsidRPr="00D36974" w:rsidRDefault="007F63A7" w:rsidP="007F63A7">
      <w:pPr>
        <w:rPr>
          <w:rFonts w:asciiTheme="minorHAnsi" w:hAnsiTheme="minorHAnsi" w:cstheme="minorHAnsi"/>
          <w:sz w:val="22"/>
          <w:szCs w:val="22"/>
        </w:rPr>
      </w:pPr>
      <w:r w:rsidRPr="00D36974">
        <w:rPr>
          <w:rFonts w:asciiTheme="minorHAnsi" w:hAnsiTheme="minorHAnsi" w:cstheme="minorHAnsi"/>
          <w:sz w:val="22"/>
          <w:szCs w:val="22"/>
        </w:rPr>
        <w:t xml:space="preserve">Twitter: </w:t>
      </w:r>
      <w:hyperlink r:id="rId15" w:history="1">
        <w:r w:rsidRPr="00D36974">
          <w:rPr>
            <w:rStyle w:val="Hyperlink"/>
            <w:rFonts w:asciiTheme="minorHAnsi" w:hAnsiTheme="minorHAnsi" w:cstheme="minorHAnsi"/>
            <w:sz w:val="22"/>
            <w:szCs w:val="22"/>
          </w:rPr>
          <w:t>https://twitter.com/ThisGirlCanUK</w:t>
        </w:r>
      </w:hyperlink>
    </w:p>
    <w:p w14:paraId="4EE8848B" w14:textId="77777777" w:rsidR="007F63A7" w:rsidRPr="00D36974" w:rsidRDefault="007F63A7" w:rsidP="007F63A7">
      <w:pPr>
        <w:rPr>
          <w:rFonts w:asciiTheme="minorHAnsi" w:hAnsiTheme="minorHAnsi" w:cstheme="minorHAnsi"/>
          <w:sz w:val="22"/>
          <w:szCs w:val="22"/>
        </w:rPr>
      </w:pPr>
      <w:r w:rsidRPr="00D36974">
        <w:rPr>
          <w:rFonts w:asciiTheme="minorHAnsi" w:hAnsiTheme="minorHAnsi" w:cstheme="minorHAnsi"/>
          <w:sz w:val="22"/>
          <w:szCs w:val="22"/>
        </w:rPr>
        <w:t xml:space="preserve">Instagram: </w:t>
      </w:r>
      <w:hyperlink r:id="rId16" w:history="1">
        <w:r w:rsidRPr="00D36974">
          <w:rPr>
            <w:rStyle w:val="Hyperlink"/>
            <w:rFonts w:asciiTheme="minorHAnsi" w:hAnsiTheme="minorHAnsi" w:cstheme="minorHAnsi"/>
            <w:sz w:val="22"/>
            <w:szCs w:val="22"/>
          </w:rPr>
          <w:t>https://www.instagram.com/thisgirlcanuk/</w:t>
        </w:r>
      </w:hyperlink>
    </w:p>
    <w:p w14:paraId="4931B8AA" w14:textId="77777777" w:rsidR="007F63A7" w:rsidRPr="00D36974" w:rsidRDefault="007F63A7" w:rsidP="007F63A7">
      <w:pPr>
        <w:rPr>
          <w:rFonts w:asciiTheme="minorHAnsi" w:hAnsiTheme="minorHAnsi" w:cstheme="minorHAnsi"/>
          <w:sz w:val="22"/>
          <w:szCs w:val="22"/>
        </w:rPr>
      </w:pPr>
      <w:r w:rsidRPr="00D36974">
        <w:rPr>
          <w:rFonts w:asciiTheme="minorHAnsi" w:hAnsiTheme="minorHAnsi" w:cstheme="minorHAnsi"/>
          <w:sz w:val="22"/>
          <w:szCs w:val="22"/>
        </w:rPr>
        <w:t xml:space="preserve">Facebook: </w:t>
      </w:r>
      <w:hyperlink r:id="rId17" w:history="1">
        <w:r w:rsidRPr="00D36974">
          <w:rPr>
            <w:rStyle w:val="Hyperlink"/>
            <w:rFonts w:asciiTheme="minorHAnsi" w:hAnsiTheme="minorHAnsi" w:cstheme="minorHAnsi"/>
            <w:sz w:val="22"/>
            <w:szCs w:val="22"/>
          </w:rPr>
          <w:t>https://www.facebook.com/ThisGirlCanUK/</w:t>
        </w:r>
      </w:hyperlink>
    </w:p>
    <w:p w14:paraId="13862861" w14:textId="77777777" w:rsidR="007F63A7" w:rsidRPr="00D36974" w:rsidRDefault="007F63A7" w:rsidP="007F63A7">
      <w:pPr>
        <w:rPr>
          <w:rFonts w:asciiTheme="minorHAnsi" w:hAnsiTheme="minorHAnsi" w:cstheme="minorHAnsi"/>
          <w:sz w:val="22"/>
          <w:szCs w:val="22"/>
        </w:rPr>
      </w:pPr>
      <w:r w:rsidRPr="00D36974">
        <w:rPr>
          <w:rFonts w:asciiTheme="minorHAnsi" w:hAnsiTheme="minorHAnsi" w:cstheme="minorHAnsi"/>
          <w:sz w:val="22"/>
          <w:szCs w:val="22"/>
        </w:rPr>
        <w:t xml:space="preserve">YouTube: </w:t>
      </w:r>
      <w:hyperlink r:id="rId18" w:history="1">
        <w:r w:rsidRPr="00D36974">
          <w:rPr>
            <w:rStyle w:val="Hyperlink"/>
            <w:rFonts w:asciiTheme="minorHAnsi" w:hAnsiTheme="minorHAnsi" w:cstheme="minorHAnsi"/>
            <w:sz w:val="22"/>
            <w:szCs w:val="22"/>
          </w:rPr>
          <w:t>https://www.youtube.com/thisgirlcanuk</w:t>
        </w:r>
      </w:hyperlink>
      <w:r w:rsidRPr="00D36974">
        <w:rPr>
          <w:rFonts w:asciiTheme="minorHAnsi" w:hAnsiTheme="minorHAnsi" w:cstheme="minorHAnsi"/>
          <w:sz w:val="22"/>
          <w:szCs w:val="22"/>
        </w:rPr>
        <w:t xml:space="preserve"> </w:t>
      </w:r>
    </w:p>
    <w:p w14:paraId="6173DC6B" w14:textId="515499C2" w:rsidR="008913E1" w:rsidRPr="00D36974" w:rsidRDefault="008913E1" w:rsidP="004F3098">
      <w:pPr>
        <w:jc w:val="both"/>
        <w:rPr>
          <w:rFonts w:asciiTheme="minorHAnsi" w:hAnsiTheme="minorHAnsi" w:cstheme="minorHAnsi"/>
          <w:sz w:val="22"/>
          <w:szCs w:val="22"/>
        </w:rPr>
      </w:pPr>
    </w:p>
    <w:p w14:paraId="359B8B95" w14:textId="56EDC9AD" w:rsidR="00584C99" w:rsidRPr="00D36974" w:rsidRDefault="00584C99" w:rsidP="004F3098">
      <w:pPr>
        <w:jc w:val="both"/>
        <w:rPr>
          <w:rFonts w:asciiTheme="minorHAnsi" w:hAnsiTheme="minorHAnsi" w:cstheme="minorHAnsi"/>
          <w:b/>
          <w:sz w:val="22"/>
          <w:szCs w:val="22"/>
        </w:rPr>
      </w:pPr>
      <w:r w:rsidRPr="00D36974">
        <w:rPr>
          <w:rFonts w:asciiTheme="minorHAnsi" w:hAnsiTheme="minorHAnsi" w:cstheme="minorHAnsi"/>
          <w:b/>
          <w:sz w:val="22"/>
          <w:szCs w:val="22"/>
        </w:rPr>
        <w:t>About the This Girl Can advert</w:t>
      </w:r>
    </w:p>
    <w:p w14:paraId="6E39CF75" w14:textId="538C18ED" w:rsidR="003C042C" w:rsidRPr="00D36974" w:rsidRDefault="0007380F" w:rsidP="004F3098">
      <w:pPr>
        <w:shd w:val="clear" w:color="auto" w:fill="FFFFFF" w:themeFill="background1"/>
        <w:rPr>
          <w:rFonts w:asciiTheme="minorHAnsi" w:eastAsia="Calibri" w:hAnsiTheme="minorHAnsi" w:cstheme="minorHAnsi"/>
          <w:sz w:val="22"/>
          <w:szCs w:val="22"/>
          <w:lang w:val="en-US"/>
        </w:rPr>
      </w:pPr>
      <w:r w:rsidRPr="00D36974">
        <w:rPr>
          <w:rFonts w:asciiTheme="minorHAnsi" w:hAnsiTheme="minorHAnsi" w:cstheme="minorHAnsi"/>
          <w:sz w:val="22"/>
          <w:szCs w:val="22"/>
        </w:rPr>
        <w:t xml:space="preserve">The new </w:t>
      </w:r>
      <w:r w:rsidRPr="00D36974">
        <w:rPr>
          <w:rFonts w:asciiTheme="minorHAnsi" w:eastAsiaTheme="minorHAnsi" w:hAnsiTheme="minorHAnsi" w:cstheme="minorHAnsi"/>
          <w:color w:val="000000" w:themeColor="text1"/>
          <w:sz w:val="22"/>
          <w:szCs w:val="22"/>
        </w:rPr>
        <w:t>This Girl Can advert introduces new cast members and stories while bringing back some of the women who’ve prominently featured in past This Girl Can ads</w:t>
      </w:r>
      <w:r w:rsidR="00E212D1" w:rsidRPr="00D36974">
        <w:rPr>
          <w:rFonts w:asciiTheme="minorHAnsi" w:eastAsiaTheme="minorHAnsi" w:hAnsiTheme="minorHAnsi" w:cstheme="minorHAnsi"/>
          <w:color w:val="000000" w:themeColor="text1"/>
          <w:sz w:val="22"/>
          <w:szCs w:val="22"/>
        </w:rPr>
        <w:t xml:space="preserve">. </w:t>
      </w:r>
      <w:r w:rsidR="00E212D1" w:rsidRPr="00D36974">
        <w:rPr>
          <w:rFonts w:asciiTheme="minorHAnsi" w:hAnsiTheme="minorHAnsi" w:cstheme="minorHAnsi"/>
          <w:color w:val="000000" w:themeColor="text1"/>
          <w:sz w:val="22"/>
          <w:szCs w:val="22"/>
        </w:rPr>
        <w:t xml:space="preserve">Moving beyond covering the emotional and practical barriers that might stop women from being active – This Girl Can is now </w:t>
      </w:r>
      <w:r w:rsidR="00C44A00" w:rsidRPr="00D36974">
        <w:rPr>
          <w:rFonts w:asciiTheme="minorHAnsi" w:hAnsiTheme="minorHAnsi" w:cstheme="minorHAnsi"/>
          <w:color w:val="000000" w:themeColor="text1"/>
          <w:sz w:val="22"/>
          <w:szCs w:val="22"/>
        </w:rPr>
        <w:t xml:space="preserve">also </w:t>
      </w:r>
      <w:r w:rsidR="00E212D1" w:rsidRPr="00D36974">
        <w:rPr>
          <w:rFonts w:asciiTheme="minorHAnsi" w:hAnsiTheme="minorHAnsi" w:cstheme="minorHAnsi"/>
          <w:color w:val="000000" w:themeColor="text1"/>
          <w:sz w:val="22"/>
          <w:szCs w:val="22"/>
        </w:rPr>
        <w:t xml:space="preserve">tackling </w:t>
      </w:r>
      <w:r w:rsidR="00C44A00" w:rsidRPr="00D36974">
        <w:rPr>
          <w:rFonts w:asciiTheme="minorHAnsi" w:hAnsiTheme="minorHAnsi" w:cstheme="minorHAnsi"/>
          <w:color w:val="000000" w:themeColor="text1"/>
          <w:sz w:val="22"/>
          <w:szCs w:val="22"/>
        </w:rPr>
        <w:t xml:space="preserve">head on the </w:t>
      </w:r>
      <w:r w:rsidR="00E212D1" w:rsidRPr="00D36974">
        <w:rPr>
          <w:rFonts w:asciiTheme="minorHAnsi" w:hAnsiTheme="minorHAnsi" w:cstheme="minorHAnsi"/>
          <w:color w:val="000000" w:themeColor="text1"/>
          <w:sz w:val="22"/>
          <w:szCs w:val="22"/>
        </w:rPr>
        <w:t>societal barriers that can prevent women from feeling like they can join in.</w:t>
      </w:r>
    </w:p>
    <w:p w14:paraId="2116F0FD" w14:textId="57D0542B" w:rsidR="00584C99" w:rsidRPr="00D36974" w:rsidRDefault="00584C99" w:rsidP="004F3098">
      <w:pPr>
        <w:shd w:val="clear" w:color="auto" w:fill="FFFFFF" w:themeFill="background1"/>
        <w:rPr>
          <w:rFonts w:asciiTheme="minorHAnsi" w:hAnsiTheme="minorHAnsi" w:cstheme="minorHAnsi"/>
          <w:color w:val="000000" w:themeColor="text1"/>
          <w:sz w:val="22"/>
          <w:szCs w:val="22"/>
        </w:rPr>
      </w:pPr>
      <w:r w:rsidRPr="00D36974">
        <w:rPr>
          <w:rFonts w:asciiTheme="minorHAnsi" w:eastAsia="Calibri" w:hAnsiTheme="minorHAnsi" w:cstheme="minorHAnsi"/>
          <w:sz w:val="22"/>
          <w:szCs w:val="22"/>
          <w:lang w:val="en-US"/>
        </w:rPr>
        <w:t xml:space="preserve">Cast member Hannah is seen using yoga to ease heavy menstrual cramps; mum-of-three Kirsti is shown breastfeeding before handing her baby over to her partner to play netball; Glynnis is rediscovering her love of swimming and building up her self-confidence in the pool; Farrah has been introduced to new friends through climbing, while </w:t>
      </w:r>
      <w:r w:rsidRPr="00D36974">
        <w:rPr>
          <w:rFonts w:asciiTheme="minorHAnsi" w:hAnsiTheme="minorHAnsi" w:cstheme="minorHAnsi"/>
          <w:color w:val="000000" w:themeColor="text1"/>
          <w:sz w:val="22"/>
          <w:szCs w:val="22"/>
        </w:rPr>
        <w:t>gym-going mother and daughter Patrice and Yvonne are using exercise to combat their symptoms of menopause and Polycystic ovary syndrome.</w:t>
      </w:r>
    </w:p>
    <w:p w14:paraId="28D5817B" w14:textId="77777777" w:rsidR="00EE69E7" w:rsidRPr="00D36974" w:rsidRDefault="00EE69E7" w:rsidP="004F3098">
      <w:pPr>
        <w:shd w:val="clear" w:color="auto" w:fill="FFFFFF" w:themeFill="background1"/>
        <w:rPr>
          <w:rFonts w:asciiTheme="minorHAnsi" w:hAnsiTheme="minorHAnsi" w:cstheme="minorHAnsi"/>
          <w:color w:val="000000" w:themeColor="text1"/>
          <w:sz w:val="22"/>
          <w:szCs w:val="22"/>
        </w:rPr>
      </w:pPr>
    </w:p>
    <w:p w14:paraId="0169393E" w14:textId="04A4FF0C" w:rsidR="00EE69E7" w:rsidRPr="00D36974" w:rsidRDefault="00EE69E7" w:rsidP="00EE69E7">
      <w:pPr>
        <w:rPr>
          <w:rFonts w:asciiTheme="minorHAnsi" w:hAnsiTheme="minorHAnsi" w:cstheme="minorHAnsi"/>
          <w:color w:val="000000" w:themeColor="text1"/>
          <w:sz w:val="22"/>
          <w:szCs w:val="22"/>
        </w:rPr>
      </w:pPr>
      <w:r w:rsidRPr="00D36974">
        <w:rPr>
          <w:rFonts w:asciiTheme="minorHAnsi" w:hAnsiTheme="minorHAnsi" w:cstheme="minorHAnsi"/>
          <w:color w:val="000000" w:themeColor="text1"/>
          <w:sz w:val="22"/>
          <w:szCs w:val="22"/>
        </w:rPr>
        <w:t xml:space="preserve">Directed by Ali </w:t>
      </w:r>
      <w:proofErr w:type="spellStart"/>
      <w:r w:rsidRPr="00D36974">
        <w:rPr>
          <w:rFonts w:asciiTheme="minorHAnsi" w:hAnsiTheme="minorHAnsi" w:cstheme="minorHAnsi"/>
          <w:color w:val="000000" w:themeColor="text1"/>
          <w:sz w:val="22"/>
          <w:szCs w:val="22"/>
        </w:rPr>
        <w:t>Kurr</w:t>
      </w:r>
      <w:proofErr w:type="spellEnd"/>
      <w:r w:rsidRPr="00D36974">
        <w:rPr>
          <w:rFonts w:asciiTheme="minorHAnsi" w:hAnsiTheme="minorHAnsi" w:cstheme="minorHAnsi"/>
          <w:color w:val="000000" w:themeColor="text1"/>
          <w:sz w:val="22"/>
          <w:szCs w:val="22"/>
        </w:rPr>
        <w:t>, it features the distinctive vocals of British Rapper, Little </w:t>
      </w:r>
      <w:proofErr w:type="spellStart"/>
      <w:r w:rsidRPr="00D36974">
        <w:rPr>
          <w:rFonts w:asciiTheme="minorHAnsi" w:hAnsiTheme="minorHAnsi" w:cstheme="minorHAnsi"/>
          <w:color w:val="000000" w:themeColor="text1"/>
          <w:sz w:val="22"/>
          <w:szCs w:val="22"/>
        </w:rPr>
        <w:t>Simz’s</w:t>
      </w:r>
      <w:proofErr w:type="spellEnd"/>
      <w:r w:rsidRPr="00D36974">
        <w:rPr>
          <w:rFonts w:asciiTheme="minorHAnsi" w:hAnsiTheme="minorHAnsi" w:cstheme="minorHAnsi"/>
          <w:color w:val="000000" w:themeColor="text1"/>
          <w:sz w:val="22"/>
          <w:szCs w:val="22"/>
        </w:rPr>
        <w:t xml:space="preserve"> Offence track to reinforce that it really is time women stopped having to feel judged, defined by society, and told what to do.  It airs on 17</w:t>
      </w:r>
      <w:r w:rsidRPr="00D36974">
        <w:rPr>
          <w:rFonts w:asciiTheme="minorHAnsi" w:hAnsiTheme="minorHAnsi" w:cstheme="minorHAnsi"/>
          <w:color w:val="000000" w:themeColor="text1"/>
          <w:sz w:val="22"/>
          <w:szCs w:val="22"/>
          <w:vertAlign w:val="superscript"/>
        </w:rPr>
        <w:t>th</w:t>
      </w:r>
      <w:r w:rsidRPr="00D36974">
        <w:rPr>
          <w:rFonts w:asciiTheme="minorHAnsi" w:hAnsiTheme="minorHAnsi" w:cstheme="minorHAnsi"/>
          <w:color w:val="000000" w:themeColor="text1"/>
          <w:sz w:val="22"/>
          <w:szCs w:val="22"/>
        </w:rPr>
        <w:t xml:space="preserve"> January and is supported by out of home, digital and social push including a series of content films that deep dive into the stories of the women and girls featured.</w:t>
      </w:r>
    </w:p>
    <w:p w14:paraId="08A01C45" w14:textId="77777777" w:rsidR="00EE69E7" w:rsidRPr="00D36974" w:rsidRDefault="00EE69E7" w:rsidP="004F3098">
      <w:pPr>
        <w:shd w:val="clear" w:color="auto" w:fill="FFFFFF" w:themeFill="background1"/>
        <w:rPr>
          <w:rFonts w:asciiTheme="minorHAnsi" w:hAnsiTheme="minorHAnsi" w:cstheme="minorHAnsi"/>
          <w:color w:val="000000" w:themeColor="text1"/>
          <w:sz w:val="22"/>
          <w:szCs w:val="22"/>
        </w:rPr>
      </w:pPr>
    </w:p>
    <w:p w14:paraId="41597CD6" w14:textId="77777777" w:rsidR="00584C99" w:rsidRPr="00D36974" w:rsidRDefault="00584C99" w:rsidP="004F3098">
      <w:pPr>
        <w:jc w:val="both"/>
        <w:rPr>
          <w:rFonts w:asciiTheme="minorHAnsi" w:hAnsiTheme="minorHAnsi" w:cstheme="minorHAnsi"/>
          <w:sz w:val="22"/>
          <w:szCs w:val="22"/>
        </w:rPr>
      </w:pPr>
    </w:p>
    <w:p w14:paraId="4443EF9E" w14:textId="77777777" w:rsidR="008913E1" w:rsidRPr="00D36974" w:rsidRDefault="008913E1" w:rsidP="004F3098">
      <w:pPr>
        <w:rPr>
          <w:rFonts w:asciiTheme="minorHAnsi" w:hAnsiTheme="minorHAnsi" w:cstheme="minorHAnsi"/>
          <w:b/>
          <w:bCs/>
          <w:color w:val="000000"/>
          <w:sz w:val="22"/>
          <w:szCs w:val="22"/>
        </w:rPr>
      </w:pPr>
      <w:r w:rsidRPr="00D36974">
        <w:rPr>
          <w:rFonts w:asciiTheme="minorHAnsi" w:eastAsia="Calibri" w:hAnsiTheme="minorHAnsi" w:cstheme="minorHAnsi"/>
          <w:b/>
          <w:bCs/>
          <w:color w:val="201F1E"/>
          <w:sz w:val="22"/>
          <w:szCs w:val="22"/>
          <w:lang w:val="en-US"/>
        </w:rPr>
        <w:t>Additional quotes</w:t>
      </w:r>
      <w:r w:rsidRPr="00D36974">
        <w:rPr>
          <w:rFonts w:asciiTheme="minorHAnsi" w:hAnsiTheme="minorHAnsi" w:cstheme="minorHAnsi"/>
          <w:b/>
          <w:bCs/>
          <w:color w:val="000000"/>
          <w:sz w:val="22"/>
          <w:szCs w:val="22"/>
        </w:rPr>
        <w:t xml:space="preserve"> </w:t>
      </w:r>
    </w:p>
    <w:p w14:paraId="7D4C5CEE" w14:textId="77777777" w:rsidR="008913E1" w:rsidRPr="00D36974" w:rsidRDefault="008913E1" w:rsidP="004F3098">
      <w:pPr>
        <w:rPr>
          <w:rFonts w:asciiTheme="minorHAnsi" w:hAnsiTheme="minorHAnsi" w:cstheme="minorHAnsi"/>
          <w:b/>
          <w:bCs/>
          <w:color w:val="000000"/>
          <w:sz w:val="22"/>
          <w:szCs w:val="22"/>
        </w:rPr>
      </w:pPr>
    </w:p>
    <w:p w14:paraId="63226A8F" w14:textId="77777777" w:rsidR="00BD0C25" w:rsidRPr="00D36974" w:rsidRDefault="00BD0C25" w:rsidP="00BD0C25">
      <w:pPr>
        <w:rPr>
          <w:rFonts w:asciiTheme="minorHAnsi" w:hAnsiTheme="minorHAnsi" w:cstheme="minorHAnsi"/>
          <w:i/>
          <w:iCs/>
          <w:sz w:val="22"/>
          <w:szCs w:val="22"/>
        </w:rPr>
      </w:pPr>
      <w:r w:rsidRPr="00460C5F">
        <w:rPr>
          <w:rFonts w:asciiTheme="minorHAnsi" w:hAnsiTheme="minorHAnsi" w:cstheme="minorHAnsi"/>
          <w:b/>
          <w:bCs/>
          <w:color w:val="000000"/>
          <w:sz w:val="22"/>
          <w:szCs w:val="22"/>
        </w:rPr>
        <w:t>Clare Balding, broadcaster and author comments:</w:t>
      </w:r>
      <w:r w:rsidRPr="00D36974">
        <w:rPr>
          <w:rFonts w:asciiTheme="minorHAnsi" w:hAnsiTheme="minorHAnsi" w:cstheme="minorHAnsi"/>
          <w:color w:val="000000"/>
          <w:sz w:val="22"/>
          <w:szCs w:val="22"/>
        </w:rPr>
        <w:t xml:space="preserve"> “</w:t>
      </w:r>
      <w:r w:rsidRPr="00D36974">
        <w:rPr>
          <w:rFonts w:asciiTheme="minorHAnsi" w:hAnsiTheme="minorHAnsi" w:cstheme="minorHAnsi"/>
          <w:i/>
          <w:iCs/>
          <w:color w:val="000000"/>
          <w:sz w:val="22"/>
          <w:szCs w:val="22"/>
        </w:rPr>
        <w:t>Social media has many benefits but, as these results highlight, it can also encourage insecurity. This Girl Can helps show that women of all shapes and sizes, women with loud voices and women with quiet voices, women who are aggressive on the pitch and the women who are quieter can all gain huge benefits from exercise and activity. I think more women would have the confidence to join teams or take part in active events if they could see images that they can relate to. It’s important for all of us to try to promote a wider range of body shapes in the images we share to help more women feel the buzz and joy of sport and show that This Girl really Can”</w:t>
      </w:r>
    </w:p>
    <w:p w14:paraId="1BD053FC" w14:textId="77777777" w:rsidR="008913E1" w:rsidRPr="00D36974" w:rsidRDefault="008913E1" w:rsidP="004F3098">
      <w:pPr>
        <w:rPr>
          <w:rFonts w:asciiTheme="minorHAnsi" w:hAnsiTheme="minorHAnsi" w:cstheme="minorHAnsi"/>
          <w:b/>
          <w:bCs/>
          <w:color w:val="000000"/>
          <w:sz w:val="22"/>
          <w:szCs w:val="22"/>
        </w:rPr>
      </w:pPr>
    </w:p>
    <w:p w14:paraId="2232ADE9" w14:textId="1C04E4C2" w:rsidR="008913E1" w:rsidRPr="00D36974" w:rsidRDefault="008913E1" w:rsidP="004F3098">
      <w:pPr>
        <w:rPr>
          <w:rFonts w:asciiTheme="minorHAnsi" w:hAnsiTheme="minorHAnsi" w:cstheme="minorHAnsi"/>
          <w:b/>
          <w:bCs/>
          <w:color w:val="000000"/>
          <w:sz w:val="22"/>
          <w:szCs w:val="22"/>
        </w:rPr>
      </w:pPr>
      <w:proofErr w:type="spellStart"/>
      <w:r w:rsidRPr="00D36974">
        <w:rPr>
          <w:rFonts w:asciiTheme="minorHAnsi" w:hAnsiTheme="minorHAnsi" w:cstheme="minorHAnsi"/>
          <w:b/>
          <w:bCs/>
          <w:color w:val="000000"/>
          <w:sz w:val="22"/>
          <w:szCs w:val="22"/>
        </w:rPr>
        <w:t>Ama</w:t>
      </w:r>
      <w:proofErr w:type="spellEnd"/>
      <w:r w:rsidRPr="00D36974">
        <w:rPr>
          <w:rFonts w:asciiTheme="minorHAnsi" w:hAnsiTheme="minorHAnsi" w:cstheme="minorHAnsi"/>
          <w:b/>
          <w:bCs/>
          <w:color w:val="000000"/>
          <w:sz w:val="22"/>
          <w:szCs w:val="22"/>
        </w:rPr>
        <w:t xml:space="preserve"> </w:t>
      </w:r>
      <w:proofErr w:type="spellStart"/>
      <w:r w:rsidRPr="00D36974">
        <w:rPr>
          <w:rFonts w:asciiTheme="minorHAnsi" w:hAnsiTheme="minorHAnsi" w:cstheme="minorHAnsi"/>
          <w:b/>
          <w:bCs/>
          <w:color w:val="000000"/>
          <w:sz w:val="22"/>
          <w:szCs w:val="22"/>
        </w:rPr>
        <w:t>Agbeze</w:t>
      </w:r>
      <w:proofErr w:type="spellEnd"/>
      <w:r w:rsidRPr="00D36974">
        <w:rPr>
          <w:rFonts w:asciiTheme="minorHAnsi" w:hAnsiTheme="minorHAnsi" w:cstheme="minorHAnsi"/>
          <w:b/>
          <w:bCs/>
          <w:color w:val="000000"/>
          <w:sz w:val="22"/>
          <w:szCs w:val="22"/>
        </w:rPr>
        <w:t xml:space="preserve">, England Netball Team player and captain, comments: </w:t>
      </w:r>
      <w:r w:rsidRPr="00D36974">
        <w:rPr>
          <w:rFonts w:asciiTheme="minorHAnsi" w:hAnsiTheme="minorHAnsi" w:cstheme="minorHAnsi"/>
          <w:i/>
          <w:iCs/>
          <w:color w:val="000000"/>
          <w:sz w:val="22"/>
          <w:szCs w:val="22"/>
        </w:rPr>
        <w:t xml:space="preserve">“Despite being a professional athlete, I don’t always feel comfortable in the gym and very much relate </w:t>
      </w:r>
      <w:r w:rsidR="000A4E87" w:rsidRPr="00D36974">
        <w:rPr>
          <w:rFonts w:asciiTheme="minorHAnsi" w:hAnsiTheme="minorHAnsi" w:cstheme="minorHAnsi"/>
          <w:i/>
          <w:iCs/>
          <w:color w:val="000000"/>
          <w:sz w:val="22"/>
          <w:szCs w:val="22"/>
        </w:rPr>
        <w:t xml:space="preserve">to </w:t>
      </w:r>
      <w:r w:rsidRPr="00D36974">
        <w:rPr>
          <w:rFonts w:asciiTheme="minorHAnsi" w:hAnsiTheme="minorHAnsi" w:cstheme="minorHAnsi"/>
          <w:i/>
          <w:iCs/>
          <w:color w:val="000000"/>
          <w:sz w:val="22"/>
          <w:szCs w:val="22"/>
        </w:rPr>
        <w:t>the body</w:t>
      </w:r>
      <w:r w:rsidR="000A4E87" w:rsidRPr="00D36974">
        <w:rPr>
          <w:rFonts w:asciiTheme="minorHAnsi" w:hAnsiTheme="minorHAnsi" w:cstheme="minorHAnsi"/>
          <w:i/>
          <w:iCs/>
          <w:color w:val="000000"/>
          <w:sz w:val="22"/>
          <w:szCs w:val="22"/>
        </w:rPr>
        <w:t>-</w:t>
      </w:r>
      <w:r w:rsidRPr="00D36974">
        <w:rPr>
          <w:rFonts w:asciiTheme="minorHAnsi" w:hAnsiTheme="minorHAnsi" w:cstheme="minorHAnsi"/>
          <w:i/>
          <w:iCs/>
          <w:color w:val="000000"/>
          <w:sz w:val="22"/>
          <w:szCs w:val="22"/>
        </w:rPr>
        <w:t xml:space="preserve">confidence issues that many women face. I want to encourage all women to exercise and embrace your body shape whether skinny, large, tall or round. The PA gallery </w:t>
      </w:r>
      <w:r w:rsidR="000A4E87" w:rsidRPr="00D36974">
        <w:rPr>
          <w:rFonts w:asciiTheme="minorHAnsi" w:hAnsiTheme="minorHAnsi" w:cstheme="minorHAnsi"/>
          <w:i/>
          <w:iCs/>
          <w:color w:val="000000"/>
          <w:sz w:val="22"/>
          <w:szCs w:val="22"/>
        </w:rPr>
        <w:t>from</w:t>
      </w:r>
      <w:r w:rsidRPr="00D36974">
        <w:rPr>
          <w:rFonts w:asciiTheme="minorHAnsi" w:hAnsiTheme="minorHAnsi" w:cstheme="minorHAnsi"/>
          <w:i/>
          <w:iCs/>
          <w:color w:val="000000"/>
          <w:sz w:val="22"/>
          <w:szCs w:val="22"/>
        </w:rPr>
        <w:t xml:space="preserve"> This Girl Can is an incredible way to build women’s confidence so everyone can say</w:t>
      </w:r>
      <w:r w:rsidR="000A4E87" w:rsidRPr="00D36974">
        <w:rPr>
          <w:rFonts w:asciiTheme="minorHAnsi" w:hAnsiTheme="minorHAnsi" w:cstheme="minorHAnsi"/>
          <w:i/>
          <w:iCs/>
          <w:color w:val="000000"/>
          <w:sz w:val="22"/>
          <w:szCs w:val="22"/>
        </w:rPr>
        <w:t xml:space="preserve"> ‘</w:t>
      </w:r>
      <w:r w:rsidRPr="00D36974">
        <w:rPr>
          <w:rFonts w:asciiTheme="minorHAnsi" w:hAnsiTheme="minorHAnsi" w:cstheme="minorHAnsi"/>
          <w:i/>
          <w:iCs/>
          <w:color w:val="000000"/>
          <w:sz w:val="22"/>
          <w:szCs w:val="22"/>
        </w:rPr>
        <w:t>she looks like me</w:t>
      </w:r>
      <w:r w:rsidR="00933362" w:rsidRPr="00D36974">
        <w:rPr>
          <w:rFonts w:asciiTheme="minorHAnsi" w:hAnsiTheme="minorHAnsi" w:cstheme="minorHAnsi"/>
          <w:i/>
          <w:iCs/>
          <w:color w:val="000000"/>
          <w:sz w:val="22"/>
          <w:szCs w:val="22"/>
        </w:rPr>
        <w:t>.”</w:t>
      </w:r>
    </w:p>
    <w:p w14:paraId="6506BE67" w14:textId="77777777" w:rsidR="008913E1" w:rsidRPr="00D36974" w:rsidRDefault="008913E1" w:rsidP="004F3098">
      <w:pPr>
        <w:rPr>
          <w:rFonts w:asciiTheme="minorHAnsi" w:hAnsiTheme="minorHAnsi" w:cstheme="minorHAnsi"/>
          <w:b/>
          <w:bCs/>
          <w:color w:val="000000"/>
          <w:sz w:val="22"/>
          <w:szCs w:val="22"/>
        </w:rPr>
      </w:pPr>
    </w:p>
    <w:p w14:paraId="6BF1DE68" w14:textId="77777777" w:rsidR="00E055DD" w:rsidRPr="0067495F" w:rsidRDefault="00E055DD" w:rsidP="00E055DD">
      <w:pPr>
        <w:rPr>
          <w:rFonts w:asciiTheme="minorHAnsi" w:hAnsiTheme="minorHAnsi" w:cstheme="minorHAnsi"/>
          <w:i/>
          <w:iCs/>
          <w:color w:val="000000"/>
          <w:sz w:val="22"/>
          <w:szCs w:val="22"/>
        </w:rPr>
      </w:pPr>
      <w:r w:rsidRPr="00D36974">
        <w:rPr>
          <w:rFonts w:asciiTheme="minorHAnsi" w:hAnsiTheme="minorHAnsi" w:cstheme="minorHAnsi"/>
          <w:b/>
          <w:bCs/>
          <w:color w:val="000000"/>
          <w:sz w:val="22"/>
          <w:szCs w:val="22"/>
        </w:rPr>
        <w:t xml:space="preserve">Ben </w:t>
      </w:r>
      <w:proofErr w:type="spellStart"/>
      <w:r w:rsidRPr="00D36974">
        <w:rPr>
          <w:rFonts w:asciiTheme="minorHAnsi" w:hAnsiTheme="minorHAnsi" w:cstheme="minorHAnsi"/>
          <w:b/>
          <w:bCs/>
          <w:color w:val="000000"/>
          <w:sz w:val="22"/>
          <w:szCs w:val="22"/>
        </w:rPr>
        <w:t>Beevers</w:t>
      </w:r>
      <w:proofErr w:type="spellEnd"/>
      <w:r w:rsidRPr="00D36974">
        <w:rPr>
          <w:rFonts w:asciiTheme="minorHAnsi" w:hAnsiTheme="minorHAnsi" w:cstheme="minorHAnsi"/>
          <w:b/>
          <w:bCs/>
          <w:color w:val="000000"/>
          <w:sz w:val="22"/>
          <w:szCs w:val="22"/>
        </w:rPr>
        <w:t>, Everyone Active’s Associate Director, said:</w:t>
      </w:r>
      <w:r w:rsidRPr="00D36974">
        <w:rPr>
          <w:rFonts w:asciiTheme="minorHAnsi" w:hAnsiTheme="minorHAnsi" w:cstheme="minorHAnsi"/>
          <w:color w:val="000000"/>
          <w:sz w:val="22"/>
          <w:szCs w:val="22"/>
        </w:rPr>
        <w:t> </w:t>
      </w:r>
      <w:r w:rsidRPr="0067495F">
        <w:rPr>
          <w:rFonts w:asciiTheme="minorHAnsi" w:hAnsiTheme="minorHAnsi" w:cstheme="minorHAnsi"/>
          <w:i/>
          <w:iCs/>
          <w:color w:val="000000"/>
          <w:sz w:val="22"/>
          <w:szCs w:val="22"/>
        </w:rPr>
        <w:t>“As an operator that offers a wide range of different activities for local communities, we need to create welcoming and motivational environments for everyone. With that, comes a responsibility to ensure our marketing and communications remain relatable and inclusive. Social media is a powerful tool and, if used in the right way, can play a huge role in educating and inspiring more people to be active.</w:t>
      </w:r>
    </w:p>
    <w:p w14:paraId="38EE1E9D" w14:textId="77777777" w:rsidR="00E055DD" w:rsidRPr="0067495F" w:rsidRDefault="00E055DD" w:rsidP="00E055DD">
      <w:pPr>
        <w:rPr>
          <w:rFonts w:asciiTheme="minorHAnsi" w:hAnsiTheme="minorHAnsi" w:cstheme="minorHAnsi"/>
          <w:i/>
          <w:iCs/>
          <w:color w:val="000000"/>
          <w:sz w:val="22"/>
          <w:szCs w:val="22"/>
        </w:rPr>
      </w:pPr>
      <w:r w:rsidRPr="0067495F">
        <w:rPr>
          <w:rFonts w:asciiTheme="minorHAnsi" w:hAnsiTheme="minorHAnsi" w:cstheme="minorHAnsi"/>
          <w:i/>
          <w:iCs/>
          <w:color w:val="000000"/>
          <w:sz w:val="22"/>
          <w:szCs w:val="22"/>
        </w:rPr>
        <w:t> </w:t>
      </w:r>
    </w:p>
    <w:p w14:paraId="221936FE" w14:textId="77777777" w:rsidR="00E055DD" w:rsidRPr="0067495F" w:rsidRDefault="00E055DD" w:rsidP="00E055DD">
      <w:pPr>
        <w:rPr>
          <w:rFonts w:asciiTheme="minorHAnsi" w:hAnsiTheme="minorHAnsi" w:cstheme="minorHAnsi"/>
          <w:i/>
          <w:iCs/>
          <w:color w:val="000000"/>
          <w:sz w:val="22"/>
          <w:szCs w:val="22"/>
        </w:rPr>
      </w:pPr>
      <w:r w:rsidRPr="0067495F">
        <w:rPr>
          <w:rFonts w:asciiTheme="minorHAnsi" w:hAnsiTheme="minorHAnsi" w:cstheme="minorHAnsi"/>
          <w:i/>
          <w:iCs/>
          <w:color w:val="000000"/>
          <w:sz w:val="22"/>
          <w:szCs w:val="22"/>
        </w:rPr>
        <w:t>“Everyone Active carried out a project to refresh our brand two years ago, which included ensuring our messaging and imagery remains representative of our communities. We are always looking for ways we can continue to improve and there’s a real opportunity for us as operators to make an impact and showcase being active in a more positive and engaging way.”</w:t>
      </w:r>
    </w:p>
    <w:p w14:paraId="150810BA" w14:textId="77777777" w:rsidR="008913E1" w:rsidRPr="00D36974" w:rsidRDefault="008913E1" w:rsidP="004F3098">
      <w:pPr>
        <w:rPr>
          <w:rFonts w:asciiTheme="minorHAnsi" w:hAnsiTheme="minorHAnsi" w:cstheme="minorHAnsi"/>
          <w:color w:val="000000"/>
          <w:sz w:val="22"/>
          <w:szCs w:val="22"/>
        </w:rPr>
      </w:pPr>
    </w:p>
    <w:p w14:paraId="6C8F6516" w14:textId="6140BC9B" w:rsidR="00441ECF" w:rsidRPr="00D36974" w:rsidRDefault="008913E1" w:rsidP="0067495F">
      <w:pPr>
        <w:rPr>
          <w:rFonts w:asciiTheme="minorHAnsi" w:hAnsiTheme="minorHAnsi" w:cstheme="minorHAnsi"/>
          <w:b/>
          <w:sz w:val="22"/>
          <w:szCs w:val="22"/>
        </w:rPr>
      </w:pPr>
      <w:r w:rsidRPr="00D36974">
        <w:rPr>
          <w:rFonts w:asciiTheme="minorHAnsi" w:hAnsiTheme="minorHAnsi" w:cstheme="minorHAnsi"/>
          <w:b/>
          <w:bCs/>
          <w:color w:val="000000"/>
          <w:sz w:val="22"/>
          <w:szCs w:val="22"/>
        </w:rPr>
        <w:t xml:space="preserve">Joanna Allen, Global VP, Unilever said: </w:t>
      </w:r>
    </w:p>
    <w:p w14:paraId="511E022B" w14:textId="49F48027" w:rsidR="004658D8" w:rsidRPr="0067495F" w:rsidRDefault="0067495F" w:rsidP="004658D8">
      <w:pPr>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w:t>
      </w:r>
      <w:r w:rsidRPr="0067495F">
        <w:rPr>
          <w:rFonts w:asciiTheme="minorHAnsi" w:hAnsiTheme="minorHAnsi" w:cstheme="minorHAnsi"/>
          <w:i/>
          <w:iCs/>
          <w:color w:val="000000" w:themeColor="text1"/>
          <w:sz w:val="22"/>
          <w:szCs w:val="22"/>
        </w:rPr>
        <w:t>It’s</w:t>
      </w:r>
      <w:r w:rsidR="004658D8" w:rsidRPr="0067495F">
        <w:rPr>
          <w:rFonts w:asciiTheme="minorHAnsi" w:hAnsiTheme="minorHAnsi" w:cstheme="minorHAnsi"/>
          <w:i/>
          <w:iCs/>
          <w:color w:val="000000" w:themeColor="text1"/>
          <w:sz w:val="22"/>
          <w:szCs w:val="22"/>
        </w:rPr>
        <w:t xml:space="preserve"> in the Sure brand DNA to encourage women to get moving, and with the collective power of Sport England and This Girl Can we can reach more women and girls to help them overcome the barriers often associated with sport and being active.  We know that one of the barriers for many women is finding activities that fit in with their lives, which is why Sure is supporting the Community Fund and Activity Finder which helps them do just this.”</w:t>
      </w:r>
    </w:p>
    <w:p w14:paraId="433DB904" w14:textId="77777777" w:rsidR="004658D8" w:rsidRPr="00D36974" w:rsidRDefault="004658D8" w:rsidP="004F3098">
      <w:pPr>
        <w:jc w:val="both"/>
        <w:rPr>
          <w:rFonts w:asciiTheme="minorHAnsi" w:hAnsiTheme="minorHAnsi" w:cstheme="minorHAnsi"/>
          <w:b/>
          <w:sz w:val="22"/>
          <w:szCs w:val="22"/>
        </w:rPr>
      </w:pPr>
    </w:p>
    <w:p w14:paraId="5425DBED" w14:textId="77777777" w:rsidR="00441ECF" w:rsidRPr="00D36974" w:rsidRDefault="00441ECF" w:rsidP="004F3098">
      <w:pPr>
        <w:jc w:val="both"/>
        <w:rPr>
          <w:rFonts w:asciiTheme="minorHAnsi" w:hAnsiTheme="minorHAnsi" w:cstheme="minorHAnsi"/>
          <w:b/>
          <w:sz w:val="22"/>
          <w:szCs w:val="22"/>
        </w:rPr>
      </w:pPr>
      <w:r w:rsidRPr="00D36974">
        <w:rPr>
          <w:rFonts w:asciiTheme="minorHAnsi" w:hAnsiTheme="minorHAnsi" w:cstheme="minorHAnsi"/>
          <w:b/>
          <w:sz w:val="22"/>
          <w:szCs w:val="22"/>
        </w:rPr>
        <w:t xml:space="preserve">About the Survey </w:t>
      </w:r>
    </w:p>
    <w:p w14:paraId="71A4F15D" w14:textId="581ED42B" w:rsidR="008913E1" w:rsidRPr="00D36974" w:rsidRDefault="00900E1E" w:rsidP="004F3098">
      <w:pPr>
        <w:jc w:val="both"/>
        <w:rPr>
          <w:rFonts w:asciiTheme="minorHAnsi" w:hAnsiTheme="minorHAnsi" w:cstheme="minorHAnsi"/>
          <w:sz w:val="22"/>
          <w:szCs w:val="22"/>
        </w:rPr>
      </w:pPr>
      <w:r w:rsidRPr="00D36974">
        <w:rPr>
          <w:rFonts w:asciiTheme="minorHAnsi" w:hAnsiTheme="minorHAnsi" w:cstheme="minorHAnsi"/>
          <w:sz w:val="22"/>
          <w:szCs w:val="22"/>
        </w:rPr>
        <w:t xml:space="preserve">All figures, unless otherwise stated, are from YouGov Plc.  Total sample size </w:t>
      </w:r>
      <w:r w:rsidR="00E00B98" w:rsidRPr="00D36974">
        <w:rPr>
          <w:rFonts w:asciiTheme="minorHAnsi" w:hAnsiTheme="minorHAnsi" w:cstheme="minorHAnsi"/>
          <w:sz w:val="22"/>
          <w:szCs w:val="22"/>
        </w:rPr>
        <w:t>was 1962 women in England aged 16+.</w:t>
      </w:r>
      <w:r w:rsidRPr="00D36974">
        <w:rPr>
          <w:rFonts w:asciiTheme="minorHAnsi" w:hAnsiTheme="minorHAnsi" w:cstheme="minorHAnsi"/>
          <w:sz w:val="22"/>
          <w:szCs w:val="22"/>
        </w:rPr>
        <w:t xml:space="preserve"> Fieldwork was undertaken between 18th - 20th December 2019.  The survey was carried out online. The figures have been weighted and are representative of all GB adults (aged 16+).</w:t>
      </w:r>
    </w:p>
    <w:p w14:paraId="0BFAE7FE" w14:textId="77777777" w:rsidR="00900E1E" w:rsidRPr="00D36974" w:rsidRDefault="00900E1E" w:rsidP="004F3098">
      <w:pPr>
        <w:jc w:val="both"/>
        <w:rPr>
          <w:rFonts w:asciiTheme="minorHAnsi" w:hAnsiTheme="minorHAnsi" w:cstheme="minorHAnsi"/>
          <w:sz w:val="22"/>
          <w:szCs w:val="22"/>
        </w:rPr>
      </w:pPr>
    </w:p>
    <w:p w14:paraId="66DB8D70" w14:textId="77777777" w:rsidR="00441ECF" w:rsidRPr="00D36974" w:rsidRDefault="00441ECF" w:rsidP="004F3098">
      <w:pPr>
        <w:jc w:val="both"/>
        <w:rPr>
          <w:rFonts w:asciiTheme="minorHAnsi" w:hAnsiTheme="minorHAnsi" w:cstheme="minorHAnsi"/>
          <w:sz w:val="22"/>
          <w:szCs w:val="22"/>
        </w:rPr>
      </w:pPr>
      <w:r w:rsidRPr="00D36974">
        <w:rPr>
          <w:rFonts w:asciiTheme="minorHAnsi" w:hAnsiTheme="minorHAnsi" w:cstheme="minorHAnsi"/>
          <w:b/>
          <w:bCs/>
          <w:sz w:val="22"/>
          <w:szCs w:val="22"/>
        </w:rPr>
        <w:t>About Sport England </w:t>
      </w:r>
    </w:p>
    <w:p w14:paraId="0FCDEAE4" w14:textId="77777777" w:rsidR="00441ECF" w:rsidRPr="00D36974" w:rsidRDefault="00441ECF" w:rsidP="004F3098">
      <w:pPr>
        <w:jc w:val="both"/>
        <w:rPr>
          <w:rFonts w:asciiTheme="minorHAnsi" w:hAnsiTheme="minorHAnsi" w:cstheme="minorHAnsi"/>
          <w:sz w:val="22"/>
          <w:szCs w:val="22"/>
        </w:rPr>
      </w:pPr>
      <w:r w:rsidRPr="00D36974">
        <w:rPr>
          <w:rFonts w:asciiTheme="minorHAnsi" w:hAnsiTheme="minorHAnsi" w:cstheme="minorHAnsi"/>
          <w:sz w:val="22"/>
          <w:szCs w:val="22"/>
        </w:rPr>
        <w:t>Sport England is a public body and invests up to £300 million National Lottery and government money each year in projects and programmes that help people get active and play sport. It wants everyone in England, regardless of age, background, or level of ability, to feel able to engage in sport and physical activity. That’s why a lot of its work is specifically focused on helping people who do no, or very little, physical activity and groups who are typically less active - like women, disabled people and people on lower incomes.</w:t>
      </w:r>
    </w:p>
    <w:p w14:paraId="69B8E133" w14:textId="77777777" w:rsidR="00441ECF" w:rsidRPr="00D36974" w:rsidRDefault="00441ECF" w:rsidP="004F3098">
      <w:pPr>
        <w:ind w:right="-46"/>
        <w:jc w:val="both"/>
        <w:rPr>
          <w:rFonts w:asciiTheme="minorHAnsi" w:hAnsiTheme="minorHAnsi" w:cstheme="minorHAnsi"/>
          <w:sz w:val="22"/>
          <w:szCs w:val="22"/>
        </w:rPr>
      </w:pPr>
    </w:p>
    <w:p w14:paraId="74A46074" w14:textId="77777777" w:rsidR="00441ECF" w:rsidRPr="00D36974" w:rsidRDefault="00441ECF" w:rsidP="004F3098">
      <w:pPr>
        <w:ind w:right="-46"/>
        <w:jc w:val="both"/>
        <w:rPr>
          <w:rFonts w:asciiTheme="minorHAnsi" w:hAnsiTheme="minorHAnsi" w:cstheme="minorHAnsi"/>
          <w:b/>
          <w:sz w:val="22"/>
          <w:szCs w:val="22"/>
        </w:rPr>
      </w:pPr>
      <w:r w:rsidRPr="00D36974">
        <w:rPr>
          <w:rFonts w:asciiTheme="minorHAnsi" w:hAnsiTheme="minorHAnsi" w:cstheme="minorHAnsi"/>
          <w:b/>
          <w:sz w:val="22"/>
          <w:szCs w:val="22"/>
        </w:rPr>
        <w:t>About This Girl Can</w:t>
      </w:r>
    </w:p>
    <w:p w14:paraId="7A4A1F85" w14:textId="0078DD99" w:rsidR="0092239E" w:rsidRPr="00D36974" w:rsidRDefault="00441ECF" w:rsidP="00E055DD">
      <w:pPr>
        <w:ind w:right="-46"/>
        <w:jc w:val="both"/>
        <w:rPr>
          <w:rFonts w:asciiTheme="minorHAnsi" w:hAnsiTheme="minorHAnsi" w:cstheme="minorHAnsi"/>
          <w:sz w:val="22"/>
          <w:szCs w:val="22"/>
        </w:rPr>
      </w:pPr>
      <w:r w:rsidRPr="00D36974">
        <w:rPr>
          <w:rFonts w:asciiTheme="minorHAnsi" w:hAnsiTheme="minorHAnsi" w:cstheme="minorHAnsi"/>
          <w:sz w:val="22"/>
          <w:szCs w:val="22"/>
        </w:rPr>
        <w:t>Since 2015, Sport England has been working to address the significant gender gap found in sports and exercise, to build women’s confidence around being active, and help them meet the Chief Medical Officers’ guidance. The campaign was based on the insight that 75% of women say they want to do more sporting activities or exercise, but one of the unifying barriers found to be holding them back is a fear of judgement. This Girl Can’s objective is to</w:t>
      </w:r>
      <w:r w:rsidRPr="00D36974">
        <w:rPr>
          <w:rFonts w:asciiTheme="minorHAnsi" w:hAnsiTheme="minorHAnsi" w:cstheme="minorHAnsi"/>
          <w:bCs/>
          <w:sz w:val="22"/>
          <w:szCs w:val="22"/>
        </w:rPr>
        <w:t xml:space="preserve"> encourage women to engage in physical activity regardless of shape, size, age or ability. </w:t>
      </w:r>
    </w:p>
    <w:p w14:paraId="69605EC5" w14:textId="63B169E8" w:rsidR="00BF2AAE" w:rsidRPr="00D36974" w:rsidRDefault="00BF2AAE" w:rsidP="004F3098">
      <w:pPr>
        <w:rPr>
          <w:rFonts w:asciiTheme="minorHAnsi" w:hAnsiTheme="minorHAnsi" w:cstheme="minorHAnsi"/>
          <w:color w:val="000000"/>
          <w:sz w:val="22"/>
          <w:szCs w:val="22"/>
        </w:rPr>
      </w:pPr>
      <w:r w:rsidRPr="00D36974">
        <w:rPr>
          <w:rFonts w:asciiTheme="minorHAnsi" w:hAnsiTheme="minorHAnsi" w:cstheme="minorHAnsi"/>
          <w:color w:val="000000"/>
          <w:sz w:val="22"/>
          <w:szCs w:val="22"/>
        </w:rPr>
        <w:t> </w:t>
      </w:r>
    </w:p>
    <w:p w14:paraId="5ECC97CF" w14:textId="77777777" w:rsidR="00F966EF" w:rsidRPr="00D36974" w:rsidRDefault="00F966EF" w:rsidP="00F966EF">
      <w:pPr>
        <w:spacing w:line="276" w:lineRule="auto"/>
        <w:rPr>
          <w:rFonts w:asciiTheme="minorHAnsi" w:eastAsia="Calibri" w:hAnsiTheme="minorHAnsi" w:cstheme="minorHAnsi"/>
          <w:color w:val="201F1E"/>
          <w:sz w:val="22"/>
          <w:szCs w:val="22"/>
        </w:rPr>
      </w:pPr>
      <w:r w:rsidRPr="00D36974">
        <w:rPr>
          <w:rFonts w:asciiTheme="minorHAnsi" w:eastAsia="Calibri" w:hAnsiTheme="minorHAnsi" w:cstheme="minorHAnsi"/>
          <w:b/>
          <w:bCs/>
          <w:color w:val="201F1E"/>
          <w:sz w:val="22"/>
          <w:szCs w:val="22"/>
          <w:lang w:val="en-US"/>
        </w:rPr>
        <w:t>This Girl Can Community Fund</w:t>
      </w:r>
      <w:r w:rsidRPr="00D36974">
        <w:rPr>
          <w:rFonts w:asciiTheme="minorHAnsi" w:eastAsia="Calibri" w:hAnsiTheme="minorHAnsi" w:cstheme="minorHAnsi"/>
          <w:color w:val="201F1E"/>
          <w:sz w:val="22"/>
          <w:szCs w:val="22"/>
          <w:lang w:val="en-US"/>
        </w:rPr>
        <w:t xml:space="preserve"> </w:t>
      </w:r>
    </w:p>
    <w:p w14:paraId="69E8CE44" w14:textId="2473B8B7" w:rsidR="00F966EF" w:rsidRPr="002A762C" w:rsidRDefault="00F966EF" w:rsidP="002A762C">
      <w:r w:rsidRPr="00D36974">
        <w:rPr>
          <w:rFonts w:asciiTheme="minorHAnsi" w:eastAsia="Calibri" w:hAnsiTheme="minorHAnsi" w:cstheme="minorHAnsi"/>
          <w:color w:val="201F1E"/>
          <w:sz w:val="22"/>
          <w:szCs w:val="22"/>
          <w:lang w:val="en-US"/>
        </w:rPr>
        <w:t xml:space="preserve">This Girl Can are </w:t>
      </w:r>
      <w:r w:rsidR="00F43D56" w:rsidRPr="00D36974">
        <w:rPr>
          <w:rFonts w:asciiTheme="minorHAnsi" w:eastAsia="Calibri" w:hAnsiTheme="minorHAnsi" w:cstheme="minorHAnsi"/>
          <w:color w:val="201F1E"/>
          <w:sz w:val="22"/>
          <w:szCs w:val="22"/>
          <w:lang w:val="en-US"/>
        </w:rPr>
        <w:t>launching</w:t>
      </w:r>
      <w:r w:rsidRPr="00D36974">
        <w:rPr>
          <w:rFonts w:asciiTheme="minorHAnsi" w:eastAsia="Calibri" w:hAnsiTheme="minorHAnsi" w:cstheme="minorHAnsi"/>
          <w:color w:val="201F1E"/>
          <w:sz w:val="22"/>
          <w:szCs w:val="22"/>
          <w:lang w:val="en-US"/>
        </w:rPr>
        <w:t xml:space="preserve"> a fund for great ideas – supported by Sure - within local communities that encourage women to get active. We are asking for local </w:t>
      </w:r>
      <w:proofErr w:type="spellStart"/>
      <w:r w:rsidRPr="00D36974">
        <w:rPr>
          <w:rFonts w:asciiTheme="minorHAnsi" w:eastAsia="Calibri" w:hAnsiTheme="minorHAnsi" w:cstheme="minorHAnsi"/>
          <w:color w:val="201F1E"/>
          <w:sz w:val="22"/>
          <w:szCs w:val="22"/>
          <w:lang w:val="en-US"/>
        </w:rPr>
        <w:t>organisations</w:t>
      </w:r>
      <w:proofErr w:type="spellEnd"/>
      <w:r w:rsidRPr="00D36974">
        <w:rPr>
          <w:rFonts w:asciiTheme="minorHAnsi" w:eastAsia="Calibri" w:hAnsiTheme="minorHAnsi" w:cstheme="minorHAnsi"/>
          <w:color w:val="201F1E"/>
          <w:sz w:val="22"/>
          <w:szCs w:val="22"/>
          <w:lang w:val="en-US"/>
        </w:rPr>
        <w:t xml:space="preserve"> and community groups to submit their ideas through a simple online form available at </w:t>
      </w:r>
      <w:hyperlink r:id="rId19" w:tooltip="https://protect-eu.mimecast.com/s/5AaCCy20u6pV6GtZca-M" w:history="1">
        <w:r w:rsidR="002A762C">
          <w:rPr>
            <w:rStyle w:val="Hyperlink"/>
            <w:rFonts w:ascii="Calibri" w:hAnsi="Calibri" w:cs="Calibri"/>
            <w:color w:val="0563C1"/>
          </w:rPr>
          <w:t>https://www.thisgirlcan.co.uk/community-fund/</w:t>
        </w:r>
      </w:hyperlink>
      <w:r w:rsidR="002A762C">
        <w:t xml:space="preserve"> . </w:t>
      </w:r>
      <w:r w:rsidRPr="00D36974">
        <w:rPr>
          <w:rFonts w:asciiTheme="minorHAnsi" w:eastAsia="Calibri" w:hAnsiTheme="minorHAnsi" w:cstheme="minorHAnsi"/>
          <w:color w:val="201F1E"/>
          <w:sz w:val="22"/>
          <w:szCs w:val="22"/>
          <w:lang w:val="en-US"/>
        </w:rPr>
        <w:t xml:space="preserve">Funds from as little as £300 to up to £10,000 </w:t>
      </w:r>
      <w:r w:rsidRPr="00D36974">
        <w:rPr>
          <w:rFonts w:asciiTheme="minorHAnsi" w:eastAsiaTheme="minorEastAsia" w:hAnsiTheme="minorHAnsi" w:cstheme="minorHAnsi"/>
          <w:color w:val="201F1E"/>
          <w:sz w:val="22"/>
          <w:szCs w:val="22"/>
          <w:lang w:val="en-US"/>
        </w:rPr>
        <w:t>are available.</w:t>
      </w:r>
    </w:p>
    <w:p w14:paraId="1D9DD9D2" w14:textId="77777777" w:rsidR="00E5076D" w:rsidRPr="00D36974" w:rsidRDefault="00E5076D">
      <w:pPr>
        <w:rPr>
          <w:rFonts w:asciiTheme="minorHAnsi" w:hAnsiTheme="minorHAnsi" w:cstheme="minorHAnsi"/>
          <w:sz w:val="22"/>
          <w:szCs w:val="22"/>
        </w:rPr>
      </w:pPr>
    </w:p>
    <w:sectPr w:rsidR="00E5076D" w:rsidRPr="00D36974" w:rsidSect="005830BE">
      <w:headerReference w:type="default" r:id="rId20"/>
      <w:endnotePr>
        <w:numFmt w:val="decimal"/>
      </w:endnotePr>
      <w:pgSz w:w="11900" w:h="16840"/>
      <w:pgMar w:top="1440" w:right="1440" w:bottom="1440" w:left="1440" w:header="22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5CB84" w14:textId="77777777" w:rsidR="00196758" w:rsidRDefault="00196758" w:rsidP="00441ECF">
      <w:r>
        <w:separator/>
      </w:r>
    </w:p>
  </w:endnote>
  <w:endnote w:type="continuationSeparator" w:id="0">
    <w:p w14:paraId="09835FC0" w14:textId="77777777" w:rsidR="00196758" w:rsidRDefault="00196758" w:rsidP="00441ECF">
      <w:r>
        <w:continuationSeparator/>
      </w:r>
    </w:p>
  </w:endnote>
  <w:endnote w:type="continuationNotice" w:id="1">
    <w:p w14:paraId="76F213EA" w14:textId="77777777" w:rsidR="00196758" w:rsidRDefault="00196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16C29" w14:textId="77777777" w:rsidR="00196758" w:rsidRDefault="00196758" w:rsidP="00441ECF">
      <w:r>
        <w:separator/>
      </w:r>
    </w:p>
  </w:footnote>
  <w:footnote w:type="continuationSeparator" w:id="0">
    <w:p w14:paraId="4B1E99FC" w14:textId="77777777" w:rsidR="00196758" w:rsidRDefault="00196758" w:rsidP="00441ECF">
      <w:r>
        <w:continuationSeparator/>
      </w:r>
    </w:p>
  </w:footnote>
  <w:footnote w:type="continuationNotice" w:id="1">
    <w:p w14:paraId="3A547FCA" w14:textId="77777777" w:rsidR="00196758" w:rsidRDefault="00196758"/>
  </w:footnote>
  <w:footnote w:id="2">
    <w:p w14:paraId="30D9C826" w14:textId="73A7DA72" w:rsidR="00900578" w:rsidRDefault="00900578">
      <w:pPr>
        <w:pStyle w:val="FootnoteText"/>
      </w:pPr>
      <w:r>
        <w:rPr>
          <w:rStyle w:val="FootnoteReference"/>
        </w:rPr>
        <w:footnoteRef/>
      </w:r>
      <w:r>
        <w:t xml:space="preserve"> Sport England Active Lives survey May 18/May 19 shows that 61% of women (or 14.1m) are active, compared to 65% of men (or 14.4m). Being active is defined as doing 150 minutes or more of physical activity each week, according to the Chief Medical Officer’s 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E809E" w14:textId="77777777" w:rsidR="005941EB" w:rsidRDefault="00196758" w:rsidP="005941EB">
    <w:r>
      <w:rPr>
        <w:noProof/>
      </w:rPr>
      <w:pict w14:anchorId="0765C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Image result for sport england logo" style="position:absolute;margin-left:-29.8pt;margin-top:19.8pt;width:98.75pt;height:40.3pt;z-index:251658241;visibility:visible;mso-wrap-edited:f;mso-width-percent:0;mso-height-percent:0;mso-width-percent:0;mso-height-percent:0">
          <v:imagedata r:id="rId1" o:title="Image result for sport england logo"/>
          <o:lock v:ext="edit" cropping="t" verticies="t"/>
          <w10:wrap type="square"/>
        </v:shape>
      </w:pict>
    </w:r>
    <w:r w:rsidR="00A72A4D">
      <w:rPr>
        <w:rFonts w:ascii="Calibri" w:hAnsi="Calibri" w:cs="Calibri"/>
        <w:b/>
        <w:noProof/>
        <w:sz w:val="22"/>
        <w:szCs w:val="22"/>
      </w:rPr>
      <w:drawing>
        <wp:anchor distT="0" distB="0" distL="114300" distR="114300" simplePos="0" relativeHeight="251658240" behindDoc="0" locked="0" layoutInCell="1" allowOverlap="1" wp14:anchorId="44A58FD0" wp14:editId="1E8B02F8">
          <wp:simplePos x="0" y="0"/>
          <wp:positionH relativeFrom="column">
            <wp:posOffset>5240560</wp:posOffset>
          </wp:positionH>
          <wp:positionV relativeFrom="paragraph">
            <wp:posOffset>89032</wp:posOffset>
          </wp:positionV>
          <wp:extent cx="893785" cy="8937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is_girl_can_logo_cmyk.tif"/>
                  <pic:cNvPicPr/>
                </pic:nvPicPr>
                <pic:blipFill>
                  <a:blip r:embed="rId2">
                    <a:extLst>
                      <a:ext uri="{28A0092B-C50C-407E-A947-70E740481C1C}">
                        <a14:useLocalDpi xmlns:a14="http://schemas.microsoft.com/office/drawing/2010/main" val="0"/>
                      </a:ext>
                    </a:extLst>
                  </a:blip>
                  <a:stretch>
                    <a:fillRect/>
                  </a:stretch>
                </pic:blipFill>
                <pic:spPr>
                  <a:xfrm>
                    <a:off x="0" y="0"/>
                    <a:ext cx="893785" cy="893785"/>
                  </a:xfrm>
                  <a:prstGeom prst="rect">
                    <a:avLst/>
                  </a:prstGeom>
                </pic:spPr>
              </pic:pic>
            </a:graphicData>
          </a:graphic>
          <wp14:sizeRelH relativeFrom="page">
            <wp14:pctWidth>0</wp14:pctWidth>
          </wp14:sizeRelH>
          <wp14:sizeRelV relativeFrom="page">
            <wp14:pctHeight>0</wp14:pctHeight>
          </wp14:sizeRelV>
        </wp:anchor>
      </w:drawing>
    </w:r>
  </w:p>
  <w:p w14:paraId="48292DD3" w14:textId="77777777" w:rsidR="005941EB" w:rsidRDefault="005941EB">
    <w:pPr>
      <w:pStyle w:val="Header"/>
    </w:pPr>
  </w:p>
  <w:p w14:paraId="6ECFDE60" w14:textId="77777777" w:rsidR="005941EB" w:rsidRDefault="005941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A283E"/>
    <w:multiLevelType w:val="hybridMultilevel"/>
    <w:tmpl w:val="FA8A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35E3"/>
    <w:multiLevelType w:val="hybridMultilevel"/>
    <w:tmpl w:val="EBC460BA"/>
    <w:lvl w:ilvl="0" w:tplc="4EC8D312">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244B3"/>
    <w:multiLevelType w:val="multilevel"/>
    <w:tmpl w:val="A69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4B49AA"/>
    <w:multiLevelType w:val="multilevel"/>
    <w:tmpl w:val="6384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9B446D"/>
    <w:multiLevelType w:val="multilevel"/>
    <w:tmpl w:val="B6D0C1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4E371D"/>
    <w:multiLevelType w:val="multilevel"/>
    <w:tmpl w:val="3AC4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823B7"/>
    <w:multiLevelType w:val="hybridMultilevel"/>
    <w:tmpl w:val="C45C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D35416"/>
    <w:multiLevelType w:val="hybridMultilevel"/>
    <w:tmpl w:val="3AC03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2A201A"/>
    <w:multiLevelType w:val="hybridMultilevel"/>
    <w:tmpl w:val="4998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E939FF"/>
    <w:multiLevelType w:val="multilevel"/>
    <w:tmpl w:val="46B0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AE6859"/>
    <w:multiLevelType w:val="hybridMultilevel"/>
    <w:tmpl w:val="DDD83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C02113"/>
    <w:multiLevelType w:val="multilevel"/>
    <w:tmpl w:val="3276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613F4A"/>
    <w:multiLevelType w:val="multilevel"/>
    <w:tmpl w:val="8552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7C6C69"/>
    <w:multiLevelType w:val="multilevel"/>
    <w:tmpl w:val="72C0C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584AB1"/>
    <w:multiLevelType w:val="hybridMultilevel"/>
    <w:tmpl w:val="5DF4C0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8860310"/>
    <w:multiLevelType w:val="hybridMultilevel"/>
    <w:tmpl w:val="0FC41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7"/>
  </w:num>
  <w:num w:numId="4">
    <w:abstractNumId w:val="6"/>
  </w:num>
  <w:num w:numId="5">
    <w:abstractNumId w:val="9"/>
  </w:num>
  <w:num w:numId="6">
    <w:abstractNumId w:val="13"/>
  </w:num>
  <w:num w:numId="7">
    <w:abstractNumId w:val="2"/>
  </w:num>
  <w:num w:numId="8">
    <w:abstractNumId w:val="3"/>
  </w:num>
  <w:num w:numId="9">
    <w:abstractNumId w:val="11"/>
  </w:num>
  <w:num w:numId="10">
    <w:abstractNumId w:val="5"/>
  </w:num>
  <w:num w:numId="11">
    <w:abstractNumId w:val="14"/>
  </w:num>
  <w:num w:numId="12">
    <w:abstractNumId w:val="4"/>
  </w:num>
  <w:num w:numId="13">
    <w:abstractNumId w:val="1"/>
  </w:num>
  <w:num w:numId="14">
    <w:abstractNumId w:val="10"/>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ECF"/>
    <w:rsid w:val="000049B2"/>
    <w:rsid w:val="00006499"/>
    <w:rsid w:val="0003072E"/>
    <w:rsid w:val="0004306F"/>
    <w:rsid w:val="00044292"/>
    <w:rsid w:val="000509D1"/>
    <w:rsid w:val="0005681B"/>
    <w:rsid w:val="00065612"/>
    <w:rsid w:val="00066267"/>
    <w:rsid w:val="0007380F"/>
    <w:rsid w:val="000757E4"/>
    <w:rsid w:val="00075CEB"/>
    <w:rsid w:val="00092511"/>
    <w:rsid w:val="00092D5A"/>
    <w:rsid w:val="000A0EA3"/>
    <w:rsid w:val="000A2F68"/>
    <w:rsid w:val="000A4E87"/>
    <w:rsid w:val="000C1114"/>
    <w:rsid w:val="000C7A53"/>
    <w:rsid w:val="000D5791"/>
    <w:rsid w:val="000E4A9E"/>
    <w:rsid w:val="00105BC9"/>
    <w:rsid w:val="00107BD6"/>
    <w:rsid w:val="00124565"/>
    <w:rsid w:val="001272ED"/>
    <w:rsid w:val="00127E35"/>
    <w:rsid w:val="00133CBE"/>
    <w:rsid w:val="00142362"/>
    <w:rsid w:val="00173CEB"/>
    <w:rsid w:val="00182EFC"/>
    <w:rsid w:val="00186915"/>
    <w:rsid w:val="00196758"/>
    <w:rsid w:val="0019675E"/>
    <w:rsid w:val="001A1D12"/>
    <w:rsid w:val="001A4012"/>
    <w:rsid w:val="001D0084"/>
    <w:rsid w:val="001D52C3"/>
    <w:rsid w:val="001E00A9"/>
    <w:rsid w:val="001E07DE"/>
    <w:rsid w:val="001E256E"/>
    <w:rsid w:val="001E2774"/>
    <w:rsid w:val="00223881"/>
    <w:rsid w:val="002309A0"/>
    <w:rsid w:val="00234622"/>
    <w:rsid w:val="00236CDB"/>
    <w:rsid w:val="00256A57"/>
    <w:rsid w:val="00257D5E"/>
    <w:rsid w:val="002610A1"/>
    <w:rsid w:val="00261427"/>
    <w:rsid w:val="00272B88"/>
    <w:rsid w:val="00273B19"/>
    <w:rsid w:val="002759D0"/>
    <w:rsid w:val="002A078C"/>
    <w:rsid w:val="002A762C"/>
    <w:rsid w:val="002B6BFE"/>
    <w:rsid w:val="002C23CF"/>
    <w:rsid w:val="002C27FA"/>
    <w:rsid w:val="002C724D"/>
    <w:rsid w:val="002D1828"/>
    <w:rsid w:val="002D2062"/>
    <w:rsid w:val="002E450F"/>
    <w:rsid w:val="002F0369"/>
    <w:rsid w:val="002F1D12"/>
    <w:rsid w:val="002F27B4"/>
    <w:rsid w:val="00302344"/>
    <w:rsid w:val="0031025B"/>
    <w:rsid w:val="00313710"/>
    <w:rsid w:val="003249E7"/>
    <w:rsid w:val="0034312E"/>
    <w:rsid w:val="00350A9F"/>
    <w:rsid w:val="003525B9"/>
    <w:rsid w:val="00354389"/>
    <w:rsid w:val="003572ED"/>
    <w:rsid w:val="00357B2D"/>
    <w:rsid w:val="0036137E"/>
    <w:rsid w:val="0036586F"/>
    <w:rsid w:val="00365D07"/>
    <w:rsid w:val="0037252E"/>
    <w:rsid w:val="003810F9"/>
    <w:rsid w:val="0038177A"/>
    <w:rsid w:val="0038267E"/>
    <w:rsid w:val="00384AF6"/>
    <w:rsid w:val="00393501"/>
    <w:rsid w:val="003959B1"/>
    <w:rsid w:val="003A4DAF"/>
    <w:rsid w:val="003A7E9C"/>
    <w:rsid w:val="003B1143"/>
    <w:rsid w:val="003B31DC"/>
    <w:rsid w:val="003C042C"/>
    <w:rsid w:val="003C5148"/>
    <w:rsid w:val="003C7755"/>
    <w:rsid w:val="003D5C83"/>
    <w:rsid w:val="003E71F8"/>
    <w:rsid w:val="003E78E7"/>
    <w:rsid w:val="003F0855"/>
    <w:rsid w:val="003F7AC6"/>
    <w:rsid w:val="00410548"/>
    <w:rsid w:val="00414B0D"/>
    <w:rsid w:val="00423EBD"/>
    <w:rsid w:val="00425DFA"/>
    <w:rsid w:val="00441ECF"/>
    <w:rsid w:val="00441F1B"/>
    <w:rsid w:val="00447A65"/>
    <w:rsid w:val="0045646C"/>
    <w:rsid w:val="00460823"/>
    <w:rsid w:val="00460C5F"/>
    <w:rsid w:val="00461956"/>
    <w:rsid w:val="004641E4"/>
    <w:rsid w:val="004658D8"/>
    <w:rsid w:val="00473005"/>
    <w:rsid w:val="00474F41"/>
    <w:rsid w:val="00495066"/>
    <w:rsid w:val="004974DE"/>
    <w:rsid w:val="004B2115"/>
    <w:rsid w:val="004B4CE9"/>
    <w:rsid w:val="004B5FED"/>
    <w:rsid w:val="004B629F"/>
    <w:rsid w:val="004C1DE7"/>
    <w:rsid w:val="004C2D9D"/>
    <w:rsid w:val="004E464A"/>
    <w:rsid w:val="004F3098"/>
    <w:rsid w:val="004F6812"/>
    <w:rsid w:val="00500F3B"/>
    <w:rsid w:val="005131D0"/>
    <w:rsid w:val="00522112"/>
    <w:rsid w:val="0053316D"/>
    <w:rsid w:val="00540341"/>
    <w:rsid w:val="00556DBA"/>
    <w:rsid w:val="00560B42"/>
    <w:rsid w:val="00567645"/>
    <w:rsid w:val="005776C2"/>
    <w:rsid w:val="005830BE"/>
    <w:rsid w:val="00584C99"/>
    <w:rsid w:val="005941EB"/>
    <w:rsid w:val="005A24EA"/>
    <w:rsid w:val="005A7B8A"/>
    <w:rsid w:val="005D4AFB"/>
    <w:rsid w:val="005D6424"/>
    <w:rsid w:val="005E0E95"/>
    <w:rsid w:val="005E52D3"/>
    <w:rsid w:val="005E7471"/>
    <w:rsid w:val="00620066"/>
    <w:rsid w:val="006276E6"/>
    <w:rsid w:val="00632128"/>
    <w:rsid w:val="00650145"/>
    <w:rsid w:val="006666B8"/>
    <w:rsid w:val="00670393"/>
    <w:rsid w:val="0067495F"/>
    <w:rsid w:val="00676318"/>
    <w:rsid w:val="00686D71"/>
    <w:rsid w:val="00687C98"/>
    <w:rsid w:val="006B43FD"/>
    <w:rsid w:val="006C193A"/>
    <w:rsid w:val="006C28A0"/>
    <w:rsid w:val="006C5C54"/>
    <w:rsid w:val="006E199F"/>
    <w:rsid w:val="006E496D"/>
    <w:rsid w:val="006E50A1"/>
    <w:rsid w:val="006F7EA6"/>
    <w:rsid w:val="0070163E"/>
    <w:rsid w:val="007221E9"/>
    <w:rsid w:val="00734CD0"/>
    <w:rsid w:val="00735389"/>
    <w:rsid w:val="00740ABA"/>
    <w:rsid w:val="0074492C"/>
    <w:rsid w:val="0076358B"/>
    <w:rsid w:val="0076587D"/>
    <w:rsid w:val="007735E3"/>
    <w:rsid w:val="0078101C"/>
    <w:rsid w:val="00786F84"/>
    <w:rsid w:val="00790540"/>
    <w:rsid w:val="007915C3"/>
    <w:rsid w:val="007A57B5"/>
    <w:rsid w:val="007D396E"/>
    <w:rsid w:val="007D6323"/>
    <w:rsid w:val="007E0555"/>
    <w:rsid w:val="007F0DDC"/>
    <w:rsid w:val="007F2697"/>
    <w:rsid w:val="007F2C21"/>
    <w:rsid w:val="007F63A7"/>
    <w:rsid w:val="00822B87"/>
    <w:rsid w:val="008435E8"/>
    <w:rsid w:val="00847A76"/>
    <w:rsid w:val="00860C71"/>
    <w:rsid w:val="008647FB"/>
    <w:rsid w:val="00872B69"/>
    <w:rsid w:val="008744B7"/>
    <w:rsid w:val="00876386"/>
    <w:rsid w:val="00877BF7"/>
    <w:rsid w:val="00886F4C"/>
    <w:rsid w:val="008913E1"/>
    <w:rsid w:val="00892B2A"/>
    <w:rsid w:val="008A0CD3"/>
    <w:rsid w:val="008A1E11"/>
    <w:rsid w:val="008B124D"/>
    <w:rsid w:val="008B33CC"/>
    <w:rsid w:val="008C041A"/>
    <w:rsid w:val="008C1393"/>
    <w:rsid w:val="008D4C01"/>
    <w:rsid w:val="00900578"/>
    <w:rsid w:val="00900E1E"/>
    <w:rsid w:val="00903409"/>
    <w:rsid w:val="0091064F"/>
    <w:rsid w:val="009215C1"/>
    <w:rsid w:val="0092239E"/>
    <w:rsid w:val="00932C09"/>
    <w:rsid w:val="00933362"/>
    <w:rsid w:val="0093372E"/>
    <w:rsid w:val="0095264C"/>
    <w:rsid w:val="009635A4"/>
    <w:rsid w:val="00963B5F"/>
    <w:rsid w:val="009707CE"/>
    <w:rsid w:val="009729A0"/>
    <w:rsid w:val="009A44E1"/>
    <w:rsid w:val="009B3AE9"/>
    <w:rsid w:val="009C34B4"/>
    <w:rsid w:val="009C6E57"/>
    <w:rsid w:val="009C7E83"/>
    <w:rsid w:val="009D194C"/>
    <w:rsid w:val="009F244B"/>
    <w:rsid w:val="009F2574"/>
    <w:rsid w:val="009F48FD"/>
    <w:rsid w:val="009F739F"/>
    <w:rsid w:val="009F76F0"/>
    <w:rsid w:val="00A24532"/>
    <w:rsid w:val="00A55305"/>
    <w:rsid w:val="00A55EF9"/>
    <w:rsid w:val="00A6168C"/>
    <w:rsid w:val="00A72A4D"/>
    <w:rsid w:val="00AA4862"/>
    <w:rsid w:val="00AA6FEF"/>
    <w:rsid w:val="00AB3120"/>
    <w:rsid w:val="00AC027B"/>
    <w:rsid w:val="00AE2E0D"/>
    <w:rsid w:val="00AF6E7C"/>
    <w:rsid w:val="00B012E6"/>
    <w:rsid w:val="00B233A9"/>
    <w:rsid w:val="00B24B00"/>
    <w:rsid w:val="00B31BDF"/>
    <w:rsid w:val="00B32795"/>
    <w:rsid w:val="00B353B8"/>
    <w:rsid w:val="00B361D2"/>
    <w:rsid w:val="00B5515E"/>
    <w:rsid w:val="00B5733F"/>
    <w:rsid w:val="00B61912"/>
    <w:rsid w:val="00B70AF2"/>
    <w:rsid w:val="00B779A1"/>
    <w:rsid w:val="00B904AC"/>
    <w:rsid w:val="00B944EF"/>
    <w:rsid w:val="00BB0BE1"/>
    <w:rsid w:val="00BB1439"/>
    <w:rsid w:val="00BB4559"/>
    <w:rsid w:val="00BD0C25"/>
    <w:rsid w:val="00BD1838"/>
    <w:rsid w:val="00BF0701"/>
    <w:rsid w:val="00BF132B"/>
    <w:rsid w:val="00BF2AAE"/>
    <w:rsid w:val="00BF6379"/>
    <w:rsid w:val="00C00971"/>
    <w:rsid w:val="00C04AA1"/>
    <w:rsid w:val="00C17313"/>
    <w:rsid w:val="00C230EB"/>
    <w:rsid w:val="00C24944"/>
    <w:rsid w:val="00C259B8"/>
    <w:rsid w:val="00C44A00"/>
    <w:rsid w:val="00C525B8"/>
    <w:rsid w:val="00C54A09"/>
    <w:rsid w:val="00C56880"/>
    <w:rsid w:val="00C6192C"/>
    <w:rsid w:val="00C63070"/>
    <w:rsid w:val="00C670DA"/>
    <w:rsid w:val="00C7376D"/>
    <w:rsid w:val="00C7501F"/>
    <w:rsid w:val="00C87643"/>
    <w:rsid w:val="00C95663"/>
    <w:rsid w:val="00CD2FA1"/>
    <w:rsid w:val="00CE7795"/>
    <w:rsid w:val="00CF3794"/>
    <w:rsid w:val="00CF5E91"/>
    <w:rsid w:val="00CF6BC0"/>
    <w:rsid w:val="00D059E2"/>
    <w:rsid w:val="00D0703D"/>
    <w:rsid w:val="00D22B02"/>
    <w:rsid w:val="00D232E7"/>
    <w:rsid w:val="00D36974"/>
    <w:rsid w:val="00D44CE9"/>
    <w:rsid w:val="00D46106"/>
    <w:rsid w:val="00D52658"/>
    <w:rsid w:val="00D6085F"/>
    <w:rsid w:val="00D635CE"/>
    <w:rsid w:val="00D6744F"/>
    <w:rsid w:val="00D741E9"/>
    <w:rsid w:val="00D80CC0"/>
    <w:rsid w:val="00D83238"/>
    <w:rsid w:val="00D87423"/>
    <w:rsid w:val="00DB13CA"/>
    <w:rsid w:val="00DB3D56"/>
    <w:rsid w:val="00DB5616"/>
    <w:rsid w:val="00DC2C88"/>
    <w:rsid w:val="00DC4004"/>
    <w:rsid w:val="00DF13FD"/>
    <w:rsid w:val="00DF56D8"/>
    <w:rsid w:val="00E00B98"/>
    <w:rsid w:val="00E01DE7"/>
    <w:rsid w:val="00E02624"/>
    <w:rsid w:val="00E0351C"/>
    <w:rsid w:val="00E055DD"/>
    <w:rsid w:val="00E0667F"/>
    <w:rsid w:val="00E07E99"/>
    <w:rsid w:val="00E13FFC"/>
    <w:rsid w:val="00E212D1"/>
    <w:rsid w:val="00E24945"/>
    <w:rsid w:val="00E27B54"/>
    <w:rsid w:val="00E421DD"/>
    <w:rsid w:val="00E5076D"/>
    <w:rsid w:val="00E55EE9"/>
    <w:rsid w:val="00E5622A"/>
    <w:rsid w:val="00E82FD3"/>
    <w:rsid w:val="00E83B1B"/>
    <w:rsid w:val="00E85D05"/>
    <w:rsid w:val="00E9068F"/>
    <w:rsid w:val="00E9606E"/>
    <w:rsid w:val="00E977DE"/>
    <w:rsid w:val="00EA1693"/>
    <w:rsid w:val="00EB56C7"/>
    <w:rsid w:val="00EC2A52"/>
    <w:rsid w:val="00EE211B"/>
    <w:rsid w:val="00EE69E7"/>
    <w:rsid w:val="00F1564E"/>
    <w:rsid w:val="00F17BDE"/>
    <w:rsid w:val="00F240B4"/>
    <w:rsid w:val="00F30AAA"/>
    <w:rsid w:val="00F43D56"/>
    <w:rsid w:val="00F758BA"/>
    <w:rsid w:val="00F81ADD"/>
    <w:rsid w:val="00F81FBA"/>
    <w:rsid w:val="00F855E9"/>
    <w:rsid w:val="00F90BA3"/>
    <w:rsid w:val="00F9317F"/>
    <w:rsid w:val="00F966EF"/>
    <w:rsid w:val="00FA205B"/>
    <w:rsid w:val="00FA44A6"/>
    <w:rsid w:val="00FB34CF"/>
    <w:rsid w:val="00FC0A16"/>
    <w:rsid w:val="00FC6881"/>
    <w:rsid w:val="00FD741E"/>
    <w:rsid w:val="00FE4844"/>
    <w:rsid w:val="00FE7681"/>
    <w:rsid w:val="02ADEC98"/>
    <w:rsid w:val="044E79F2"/>
    <w:rsid w:val="04AD35B3"/>
    <w:rsid w:val="064F0B74"/>
    <w:rsid w:val="08B49CFD"/>
    <w:rsid w:val="09CD09E2"/>
    <w:rsid w:val="113F6A82"/>
    <w:rsid w:val="184C577B"/>
    <w:rsid w:val="185E8A54"/>
    <w:rsid w:val="1AABEF78"/>
    <w:rsid w:val="1B593F8F"/>
    <w:rsid w:val="1C0D4BA6"/>
    <w:rsid w:val="20ECEE5F"/>
    <w:rsid w:val="21AB9A93"/>
    <w:rsid w:val="272C8605"/>
    <w:rsid w:val="29BE4AE3"/>
    <w:rsid w:val="2B581773"/>
    <w:rsid w:val="2D9605DB"/>
    <w:rsid w:val="2DC9F021"/>
    <w:rsid w:val="30D47CF3"/>
    <w:rsid w:val="320D82F3"/>
    <w:rsid w:val="34F8C724"/>
    <w:rsid w:val="3897F208"/>
    <w:rsid w:val="3A809FAB"/>
    <w:rsid w:val="3A84A60F"/>
    <w:rsid w:val="3F9BF55C"/>
    <w:rsid w:val="45D07014"/>
    <w:rsid w:val="4C85102B"/>
    <w:rsid w:val="508DDC74"/>
    <w:rsid w:val="57F86D72"/>
    <w:rsid w:val="5E023E4A"/>
    <w:rsid w:val="603D8B60"/>
    <w:rsid w:val="62D68AC9"/>
    <w:rsid w:val="64039D97"/>
    <w:rsid w:val="641F3F63"/>
    <w:rsid w:val="6530CCEF"/>
    <w:rsid w:val="65A59894"/>
    <w:rsid w:val="65FA5B09"/>
    <w:rsid w:val="66461C43"/>
    <w:rsid w:val="66F53E63"/>
    <w:rsid w:val="67FC9527"/>
    <w:rsid w:val="6AD5EB42"/>
    <w:rsid w:val="6B8BBBC2"/>
    <w:rsid w:val="6CFE591B"/>
    <w:rsid w:val="6DDBAB84"/>
    <w:rsid w:val="71B27A29"/>
    <w:rsid w:val="7272DCA8"/>
    <w:rsid w:val="73B586CA"/>
    <w:rsid w:val="73EC8521"/>
    <w:rsid w:val="76B2A2E8"/>
    <w:rsid w:val="7BFB3B64"/>
    <w:rsid w:val="7E2438EB"/>
    <w:rsid w:val="7E5BD9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2049D2"/>
  <w15:chartTrackingRefBased/>
  <w15:docId w15:val="{5AC7711A-6815-4840-922D-B7B93272F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C2D9D"/>
    <w:rPr>
      <w:rFonts w:ascii="Times New Roman" w:eastAsia="Times New Roman" w:hAnsi="Times New Roman" w:cs="Times New Roman"/>
      <w:lang w:eastAsia="en-GB"/>
    </w:rPr>
  </w:style>
  <w:style w:type="paragraph" w:styleId="Heading5">
    <w:name w:val="heading 5"/>
    <w:basedOn w:val="Normal"/>
    <w:next w:val="Normal"/>
    <w:link w:val="Heading5Char"/>
    <w:uiPriority w:val="9"/>
    <w:semiHidden/>
    <w:unhideWhenUsed/>
    <w:qFormat/>
    <w:rsid w:val="00441EC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1ECF"/>
    <w:rPr>
      <w:color w:val="0563C1" w:themeColor="hyperlink"/>
      <w:u w:val="single"/>
    </w:rPr>
  </w:style>
  <w:style w:type="paragraph" w:styleId="ListParagraph">
    <w:name w:val="List Paragraph"/>
    <w:aliases w:val="F5 List Paragraph,List Paragraph1,Dot pt,No Spacing1,List Paragraph Char Char Char,Indicator Text,Numbered Para 1,Bullet 1,Bullet Points,MAIN CONTENT,List Paragraph12,Bullet Style,List Paragraph2,Normal numbered,Colorful List - Accent 11"/>
    <w:basedOn w:val="Normal"/>
    <w:link w:val="ListParagraphChar"/>
    <w:uiPriority w:val="34"/>
    <w:qFormat/>
    <w:rsid w:val="00441ECF"/>
    <w:pPr>
      <w:ind w:left="720"/>
      <w:contextualSpacing/>
    </w:pPr>
  </w:style>
  <w:style w:type="paragraph" w:customStyle="1" w:styleId="Pressreleasecontactdetails">
    <w:name w:val="Press release contact details"/>
    <w:basedOn w:val="Heading5"/>
    <w:qFormat/>
    <w:rsid w:val="00441ECF"/>
    <w:pPr>
      <w:keepNext w:val="0"/>
      <w:keepLines w:val="0"/>
      <w:spacing w:before="0" w:line="320" w:lineRule="exact"/>
    </w:pPr>
    <w:rPr>
      <w:rFonts w:ascii="Arial" w:eastAsia="MS Mincho" w:hAnsi="Arial" w:cs="Arial"/>
      <w:b/>
      <w:bCs/>
      <w:iCs/>
      <w:color w:val="auto"/>
    </w:r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List Paragraph12 Char"/>
    <w:link w:val="ListParagraph"/>
    <w:uiPriority w:val="34"/>
    <w:qFormat/>
    <w:rsid w:val="00441ECF"/>
    <w:rPr>
      <w:rFonts w:ascii="Times New Roman" w:eastAsia="Times New Roman" w:hAnsi="Times New Roman" w:cs="Times New Roman"/>
    </w:rPr>
  </w:style>
  <w:style w:type="paragraph" w:styleId="Header">
    <w:name w:val="header"/>
    <w:basedOn w:val="Normal"/>
    <w:link w:val="HeaderChar"/>
    <w:uiPriority w:val="99"/>
    <w:unhideWhenUsed/>
    <w:rsid w:val="00441ECF"/>
    <w:pPr>
      <w:tabs>
        <w:tab w:val="center" w:pos="4680"/>
        <w:tab w:val="right" w:pos="9360"/>
      </w:tabs>
    </w:pPr>
  </w:style>
  <w:style w:type="character" w:customStyle="1" w:styleId="HeaderChar">
    <w:name w:val="Header Char"/>
    <w:basedOn w:val="DefaultParagraphFont"/>
    <w:link w:val="Header"/>
    <w:uiPriority w:val="99"/>
    <w:rsid w:val="00441ECF"/>
    <w:rPr>
      <w:rFonts w:ascii="Times New Roman" w:eastAsia="Times New Roman" w:hAnsi="Times New Roman" w:cs="Times New Roman"/>
    </w:rPr>
  </w:style>
  <w:style w:type="paragraph" w:styleId="EndnoteText">
    <w:name w:val="endnote text"/>
    <w:basedOn w:val="Normal"/>
    <w:link w:val="EndnoteTextChar"/>
    <w:uiPriority w:val="99"/>
    <w:unhideWhenUsed/>
    <w:rsid w:val="00441ECF"/>
    <w:rPr>
      <w:rFonts w:ascii="Arial" w:eastAsia="Calibri" w:hAnsi="Arial"/>
      <w:sz w:val="20"/>
      <w:szCs w:val="20"/>
    </w:rPr>
  </w:style>
  <w:style w:type="character" w:customStyle="1" w:styleId="EndnoteTextChar">
    <w:name w:val="Endnote Text Char"/>
    <w:basedOn w:val="DefaultParagraphFont"/>
    <w:link w:val="EndnoteText"/>
    <w:uiPriority w:val="99"/>
    <w:rsid w:val="00441ECF"/>
    <w:rPr>
      <w:rFonts w:ascii="Arial" w:eastAsia="Calibri" w:hAnsi="Arial" w:cs="Times New Roman"/>
      <w:sz w:val="20"/>
      <w:szCs w:val="20"/>
      <w:lang w:eastAsia="en-GB"/>
    </w:rPr>
  </w:style>
  <w:style w:type="character" w:styleId="EndnoteReference">
    <w:name w:val="endnote reference"/>
    <w:basedOn w:val="DefaultParagraphFont"/>
    <w:uiPriority w:val="99"/>
    <w:unhideWhenUsed/>
    <w:rsid w:val="00441ECF"/>
    <w:rPr>
      <w:vertAlign w:val="superscript"/>
    </w:rPr>
  </w:style>
  <w:style w:type="character" w:customStyle="1" w:styleId="apple-converted-space">
    <w:name w:val="apple-converted-space"/>
    <w:basedOn w:val="DefaultParagraphFont"/>
    <w:rsid w:val="00441ECF"/>
  </w:style>
  <w:style w:type="paragraph" w:styleId="NormalWeb">
    <w:name w:val="Normal (Web)"/>
    <w:basedOn w:val="Normal"/>
    <w:uiPriority w:val="99"/>
    <w:unhideWhenUsed/>
    <w:rsid w:val="00441ECF"/>
    <w:pPr>
      <w:spacing w:before="100" w:beforeAutospacing="1" w:after="100" w:afterAutospacing="1"/>
    </w:pPr>
  </w:style>
  <w:style w:type="paragraph" w:customStyle="1" w:styleId="p2">
    <w:name w:val="p2"/>
    <w:basedOn w:val="Normal"/>
    <w:rsid w:val="00441ECF"/>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441ECF"/>
  </w:style>
  <w:style w:type="paragraph" w:customStyle="1" w:styleId="xmsonormal">
    <w:name w:val="x_msonormal"/>
    <w:basedOn w:val="Normal"/>
    <w:rsid w:val="00441ECF"/>
    <w:rPr>
      <w:rFonts w:ascii="Calibri" w:eastAsiaTheme="minorHAnsi" w:hAnsi="Calibri" w:cs="Calibri"/>
      <w:sz w:val="22"/>
      <w:szCs w:val="22"/>
    </w:rPr>
  </w:style>
  <w:style w:type="character" w:customStyle="1" w:styleId="Heading5Char">
    <w:name w:val="Heading 5 Char"/>
    <w:basedOn w:val="DefaultParagraphFont"/>
    <w:link w:val="Heading5"/>
    <w:uiPriority w:val="9"/>
    <w:semiHidden/>
    <w:rsid w:val="00441ECF"/>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1E07DE"/>
    <w:rPr>
      <w:sz w:val="18"/>
      <w:szCs w:val="18"/>
    </w:rPr>
  </w:style>
  <w:style w:type="character" w:customStyle="1" w:styleId="BalloonTextChar">
    <w:name w:val="Balloon Text Char"/>
    <w:basedOn w:val="DefaultParagraphFont"/>
    <w:link w:val="BalloonText"/>
    <w:uiPriority w:val="99"/>
    <w:semiHidden/>
    <w:rsid w:val="001E07DE"/>
    <w:rPr>
      <w:rFonts w:ascii="Times New Roman" w:eastAsia="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BF2AAE"/>
    <w:rPr>
      <w:sz w:val="16"/>
      <w:szCs w:val="16"/>
    </w:rPr>
  </w:style>
  <w:style w:type="paragraph" w:styleId="CommentText">
    <w:name w:val="annotation text"/>
    <w:basedOn w:val="Normal"/>
    <w:link w:val="CommentTextChar"/>
    <w:uiPriority w:val="99"/>
    <w:unhideWhenUsed/>
    <w:rsid w:val="00BF2AAE"/>
    <w:rPr>
      <w:sz w:val="20"/>
      <w:szCs w:val="20"/>
    </w:rPr>
  </w:style>
  <w:style w:type="character" w:customStyle="1" w:styleId="CommentTextChar">
    <w:name w:val="Comment Text Char"/>
    <w:basedOn w:val="DefaultParagraphFont"/>
    <w:link w:val="CommentText"/>
    <w:uiPriority w:val="99"/>
    <w:rsid w:val="00BF2AAE"/>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F2AAE"/>
    <w:rPr>
      <w:b/>
      <w:bCs/>
    </w:rPr>
  </w:style>
  <w:style w:type="character" w:customStyle="1" w:styleId="CommentSubjectChar">
    <w:name w:val="Comment Subject Char"/>
    <w:basedOn w:val="CommentTextChar"/>
    <w:link w:val="CommentSubject"/>
    <w:uiPriority w:val="99"/>
    <w:semiHidden/>
    <w:rsid w:val="00BF2AAE"/>
    <w:rPr>
      <w:rFonts w:ascii="Times New Roman" w:eastAsia="Times New Roman" w:hAnsi="Times New Roman" w:cs="Times New Roman"/>
      <w:b/>
      <w:bCs/>
      <w:sz w:val="20"/>
      <w:szCs w:val="20"/>
      <w:lang w:eastAsia="en-GB"/>
    </w:rPr>
  </w:style>
  <w:style w:type="paragraph" w:styleId="Footer">
    <w:name w:val="footer"/>
    <w:basedOn w:val="Normal"/>
    <w:link w:val="FooterChar"/>
    <w:uiPriority w:val="99"/>
    <w:semiHidden/>
    <w:unhideWhenUsed/>
    <w:rsid w:val="0070163E"/>
    <w:pPr>
      <w:tabs>
        <w:tab w:val="center" w:pos="4680"/>
        <w:tab w:val="right" w:pos="9360"/>
      </w:tabs>
    </w:pPr>
  </w:style>
  <w:style w:type="character" w:customStyle="1" w:styleId="FooterChar">
    <w:name w:val="Footer Char"/>
    <w:basedOn w:val="DefaultParagraphFont"/>
    <w:link w:val="Footer"/>
    <w:uiPriority w:val="99"/>
    <w:semiHidden/>
    <w:rsid w:val="0070163E"/>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unhideWhenUsed/>
    <w:rsid w:val="009C34B4"/>
    <w:rPr>
      <w:sz w:val="20"/>
      <w:szCs w:val="20"/>
    </w:rPr>
  </w:style>
  <w:style w:type="character" w:customStyle="1" w:styleId="FootnoteTextChar">
    <w:name w:val="Footnote Text Char"/>
    <w:basedOn w:val="DefaultParagraphFont"/>
    <w:link w:val="FootnoteText"/>
    <w:uiPriority w:val="99"/>
    <w:semiHidden/>
    <w:rsid w:val="009C34B4"/>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9C34B4"/>
    <w:rPr>
      <w:vertAlign w:val="superscript"/>
    </w:rPr>
  </w:style>
  <w:style w:type="paragraph" w:styleId="Revision">
    <w:name w:val="Revision"/>
    <w:hidden/>
    <w:uiPriority w:val="99"/>
    <w:semiHidden/>
    <w:rsid w:val="00133CBE"/>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686D71"/>
    <w:rPr>
      <w:color w:val="605E5C"/>
      <w:shd w:val="clear" w:color="auto" w:fill="E1DFDD"/>
    </w:rPr>
  </w:style>
  <w:style w:type="character" w:styleId="FollowedHyperlink">
    <w:name w:val="FollowedHyperlink"/>
    <w:basedOn w:val="DefaultParagraphFont"/>
    <w:uiPriority w:val="99"/>
    <w:semiHidden/>
    <w:unhideWhenUsed/>
    <w:rsid w:val="00D369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8403">
      <w:bodyDiv w:val="1"/>
      <w:marLeft w:val="0"/>
      <w:marRight w:val="0"/>
      <w:marTop w:val="0"/>
      <w:marBottom w:val="0"/>
      <w:divBdr>
        <w:top w:val="none" w:sz="0" w:space="0" w:color="auto"/>
        <w:left w:val="none" w:sz="0" w:space="0" w:color="auto"/>
        <w:bottom w:val="none" w:sz="0" w:space="0" w:color="auto"/>
        <w:right w:val="none" w:sz="0" w:space="0" w:color="auto"/>
      </w:divBdr>
    </w:div>
    <w:div w:id="229266702">
      <w:bodyDiv w:val="1"/>
      <w:marLeft w:val="0"/>
      <w:marRight w:val="0"/>
      <w:marTop w:val="0"/>
      <w:marBottom w:val="0"/>
      <w:divBdr>
        <w:top w:val="none" w:sz="0" w:space="0" w:color="auto"/>
        <w:left w:val="none" w:sz="0" w:space="0" w:color="auto"/>
        <w:bottom w:val="none" w:sz="0" w:space="0" w:color="auto"/>
        <w:right w:val="none" w:sz="0" w:space="0" w:color="auto"/>
      </w:divBdr>
    </w:div>
    <w:div w:id="243419252">
      <w:bodyDiv w:val="1"/>
      <w:marLeft w:val="0"/>
      <w:marRight w:val="0"/>
      <w:marTop w:val="0"/>
      <w:marBottom w:val="0"/>
      <w:divBdr>
        <w:top w:val="none" w:sz="0" w:space="0" w:color="auto"/>
        <w:left w:val="none" w:sz="0" w:space="0" w:color="auto"/>
        <w:bottom w:val="none" w:sz="0" w:space="0" w:color="auto"/>
        <w:right w:val="none" w:sz="0" w:space="0" w:color="auto"/>
      </w:divBdr>
    </w:div>
    <w:div w:id="259072264">
      <w:bodyDiv w:val="1"/>
      <w:marLeft w:val="0"/>
      <w:marRight w:val="0"/>
      <w:marTop w:val="0"/>
      <w:marBottom w:val="0"/>
      <w:divBdr>
        <w:top w:val="none" w:sz="0" w:space="0" w:color="auto"/>
        <w:left w:val="none" w:sz="0" w:space="0" w:color="auto"/>
        <w:bottom w:val="none" w:sz="0" w:space="0" w:color="auto"/>
        <w:right w:val="none" w:sz="0" w:space="0" w:color="auto"/>
      </w:divBdr>
    </w:div>
    <w:div w:id="370886013">
      <w:bodyDiv w:val="1"/>
      <w:marLeft w:val="0"/>
      <w:marRight w:val="0"/>
      <w:marTop w:val="0"/>
      <w:marBottom w:val="0"/>
      <w:divBdr>
        <w:top w:val="none" w:sz="0" w:space="0" w:color="auto"/>
        <w:left w:val="none" w:sz="0" w:space="0" w:color="auto"/>
        <w:bottom w:val="none" w:sz="0" w:space="0" w:color="auto"/>
        <w:right w:val="none" w:sz="0" w:space="0" w:color="auto"/>
      </w:divBdr>
    </w:div>
    <w:div w:id="412120679">
      <w:bodyDiv w:val="1"/>
      <w:marLeft w:val="0"/>
      <w:marRight w:val="0"/>
      <w:marTop w:val="0"/>
      <w:marBottom w:val="0"/>
      <w:divBdr>
        <w:top w:val="none" w:sz="0" w:space="0" w:color="auto"/>
        <w:left w:val="none" w:sz="0" w:space="0" w:color="auto"/>
        <w:bottom w:val="none" w:sz="0" w:space="0" w:color="auto"/>
        <w:right w:val="none" w:sz="0" w:space="0" w:color="auto"/>
      </w:divBdr>
    </w:div>
    <w:div w:id="573899854">
      <w:bodyDiv w:val="1"/>
      <w:marLeft w:val="0"/>
      <w:marRight w:val="0"/>
      <w:marTop w:val="0"/>
      <w:marBottom w:val="0"/>
      <w:divBdr>
        <w:top w:val="none" w:sz="0" w:space="0" w:color="auto"/>
        <w:left w:val="none" w:sz="0" w:space="0" w:color="auto"/>
        <w:bottom w:val="none" w:sz="0" w:space="0" w:color="auto"/>
        <w:right w:val="none" w:sz="0" w:space="0" w:color="auto"/>
      </w:divBdr>
      <w:divsChild>
        <w:div w:id="21246073">
          <w:marLeft w:val="0"/>
          <w:marRight w:val="0"/>
          <w:marTop w:val="0"/>
          <w:marBottom w:val="0"/>
          <w:divBdr>
            <w:top w:val="none" w:sz="0" w:space="0" w:color="auto"/>
            <w:left w:val="none" w:sz="0" w:space="0" w:color="auto"/>
            <w:bottom w:val="none" w:sz="0" w:space="0" w:color="auto"/>
            <w:right w:val="none" w:sz="0" w:space="0" w:color="auto"/>
          </w:divBdr>
          <w:divsChild>
            <w:div w:id="682434449">
              <w:marLeft w:val="0"/>
              <w:marRight w:val="0"/>
              <w:marTop w:val="0"/>
              <w:marBottom w:val="0"/>
              <w:divBdr>
                <w:top w:val="none" w:sz="0" w:space="0" w:color="auto"/>
                <w:left w:val="none" w:sz="0" w:space="0" w:color="auto"/>
                <w:bottom w:val="none" w:sz="0" w:space="0" w:color="auto"/>
                <w:right w:val="none" w:sz="0" w:space="0" w:color="auto"/>
              </w:divBdr>
              <w:divsChild>
                <w:div w:id="2961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389">
          <w:marLeft w:val="0"/>
          <w:marRight w:val="0"/>
          <w:marTop w:val="0"/>
          <w:marBottom w:val="0"/>
          <w:divBdr>
            <w:top w:val="none" w:sz="0" w:space="0" w:color="auto"/>
            <w:left w:val="none" w:sz="0" w:space="0" w:color="auto"/>
            <w:bottom w:val="none" w:sz="0" w:space="0" w:color="auto"/>
            <w:right w:val="none" w:sz="0" w:space="0" w:color="auto"/>
          </w:divBdr>
        </w:div>
        <w:div w:id="249125361">
          <w:marLeft w:val="0"/>
          <w:marRight w:val="0"/>
          <w:marTop w:val="0"/>
          <w:marBottom w:val="0"/>
          <w:divBdr>
            <w:top w:val="none" w:sz="0" w:space="0" w:color="auto"/>
            <w:left w:val="none" w:sz="0" w:space="0" w:color="auto"/>
            <w:bottom w:val="none" w:sz="0" w:space="0" w:color="auto"/>
            <w:right w:val="none" w:sz="0" w:space="0" w:color="auto"/>
          </w:divBdr>
        </w:div>
        <w:div w:id="344019240">
          <w:marLeft w:val="0"/>
          <w:marRight w:val="0"/>
          <w:marTop w:val="0"/>
          <w:marBottom w:val="0"/>
          <w:divBdr>
            <w:top w:val="none" w:sz="0" w:space="0" w:color="auto"/>
            <w:left w:val="none" w:sz="0" w:space="0" w:color="auto"/>
            <w:bottom w:val="none" w:sz="0" w:space="0" w:color="auto"/>
            <w:right w:val="none" w:sz="0" w:space="0" w:color="auto"/>
          </w:divBdr>
          <w:divsChild>
            <w:div w:id="77334370">
              <w:marLeft w:val="0"/>
              <w:marRight w:val="0"/>
              <w:marTop w:val="0"/>
              <w:marBottom w:val="0"/>
              <w:divBdr>
                <w:top w:val="none" w:sz="0" w:space="0" w:color="auto"/>
                <w:left w:val="none" w:sz="0" w:space="0" w:color="auto"/>
                <w:bottom w:val="none" w:sz="0" w:space="0" w:color="auto"/>
                <w:right w:val="none" w:sz="0" w:space="0" w:color="auto"/>
              </w:divBdr>
            </w:div>
            <w:div w:id="1035740049">
              <w:marLeft w:val="0"/>
              <w:marRight w:val="0"/>
              <w:marTop w:val="0"/>
              <w:marBottom w:val="0"/>
              <w:divBdr>
                <w:top w:val="none" w:sz="0" w:space="0" w:color="auto"/>
                <w:left w:val="none" w:sz="0" w:space="0" w:color="auto"/>
                <w:bottom w:val="none" w:sz="0" w:space="0" w:color="auto"/>
                <w:right w:val="none" w:sz="0" w:space="0" w:color="auto"/>
              </w:divBdr>
            </w:div>
            <w:div w:id="1675104087">
              <w:marLeft w:val="0"/>
              <w:marRight w:val="0"/>
              <w:marTop w:val="0"/>
              <w:marBottom w:val="0"/>
              <w:divBdr>
                <w:top w:val="none" w:sz="0" w:space="0" w:color="auto"/>
                <w:left w:val="none" w:sz="0" w:space="0" w:color="auto"/>
                <w:bottom w:val="none" w:sz="0" w:space="0" w:color="auto"/>
                <w:right w:val="none" w:sz="0" w:space="0" w:color="auto"/>
              </w:divBdr>
            </w:div>
            <w:div w:id="1844280009">
              <w:marLeft w:val="0"/>
              <w:marRight w:val="0"/>
              <w:marTop w:val="0"/>
              <w:marBottom w:val="0"/>
              <w:divBdr>
                <w:top w:val="none" w:sz="0" w:space="0" w:color="auto"/>
                <w:left w:val="none" w:sz="0" w:space="0" w:color="auto"/>
                <w:bottom w:val="none" w:sz="0" w:space="0" w:color="auto"/>
                <w:right w:val="none" w:sz="0" w:space="0" w:color="auto"/>
              </w:divBdr>
              <w:divsChild>
                <w:div w:id="330958403">
                  <w:marLeft w:val="0"/>
                  <w:marRight w:val="0"/>
                  <w:marTop w:val="0"/>
                  <w:marBottom w:val="0"/>
                  <w:divBdr>
                    <w:top w:val="none" w:sz="0" w:space="0" w:color="auto"/>
                    <w:left w:val="none" w:sz="0" w:space="0" w:color="auto"/>
                    <w:bottom w:val="none" w:sz="0" w:space="0" w:color="auto"/>
                    <w:right w:val="none" w:sz="0" w:space="0" w:color="auto"/>
                  </w:divBdr>
                </w:div>
                <w:div w:id="11922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01786">
      <w:bodyDiv w:val="1"/>
      <w:marLeft w:val="0"/>
      <w:marRight w:val="0"/>
      <w:marTop w:val="0"/>
      <w:marBottom w:val="0"/>
      <w:divBdr>
        <w:top w:val="none" w:sz="0" w:space="0" w:color="auto"/>
        <w:left w:val="none" w:sz="0" w:space="0" w:color="auto"/>
        <w:bottom w:val="none" w:sz="0" w:space="0" w:color="auto"/>
        <w:right w:val="none" w:sz="0" w:space="0" w:color="auto"/>
      </w:divBdr>
    </w:div>
    <w:div w:id="697050033">
      <w:bodyDiv w:val="1"/>
      <w:marLeft w:val="0"/>
      <w:marRight w:val="0"/>
      <w:marTop w:val="0"/>
      <w:marBottom w:val="0"/>
      <w:divBdr>
        <w:top w:val="none" w:sz="0" w:space="0" w:color="auto"/>
        <w:left w:val="none" w:sz="0" w:space="0" w:color="auto"/>
        <w:bottom w:val="none" w:sz="0" w:space="0" w:color="auto"/>
        <w:right w:val="none" w:sz="0" w:space="0" w:color="auto"/>
      </w:divBdr>
    </w:div>
    <w:div w:id="803885622">
      <w:bodyDiv w:val="1"/>
      <w:marLeft w:val="0"/>
      <w:marRight w:val="0"/>
      <w:marTop w:val="0"/>
      <w:marBottom w:val="0"/>
      <w:divBdr>
        <w:top w:val="none" w:sz="0" w:space="0" w:color="auto"/>
        <w:left w:val="none" w:sz="0" w:space="0" w:color="auto"/>
        <w:bottom w:val="none" w:sz="0" w:space="0" w:color="auto"/>
        <w:right w:val="none" w:sz="0" w:space="0" w:color="auto"/>
      </w:divBdr>
    </w:div>
    <w:div w:id="846286006">
      <w:bodyDiv w:val="1"/>
      <w:marLeft w:val="0"/>
      <w:marRight w:val="0"/>
      <w:marTop w:val="0"/>
      <w:marBottom w:val="0"/>
      <w:divBdr>
        <w:top w:val="none" w:sz="0" w:space="0" w:color="auto"/>
        <w:left w:val="none" w:sz="0" w:space="0" w:color="auto"/>
        <w:bottom w:val="none" w:sz="0" w:space="0" w:color="auto"/>
        <w:right w:val="none" w:sz="0" w:space="0" w:color="auto"/>
      </w:divBdr>
    </w:div>
    <w:div w:id="870924063">
      <w:bodyDiv w:val="1"/>
      <w:marLeft w:val="0"/>
      <w:marRight w:val="0"/>
      <w:marTop w:val="0"/>
      <w:marBottom w:val="0"/>
      <w:divBdr>
        <w:top w:val="none" w:sz="0" w:space="0" w:color="auto"/>
        <w:left w:val="none" w:sz="0" w:space="0" w:color="auto"/>
        <w:bottom w:val="none" w:sz="0" w:space="0" w:color="auto"/>
        <w:right w:val="none" w:sz="0" w:space="0" w:color="auto"/>
      </w:divBdr>
    </w:div>
    <w:div w:id="1009218008">
      <w:bodyDiv w:val="1"/>
      <w:marLeft w:val="0"/>
      <w:marRight w:val="0"/>
      <w:marTop w:val="0"/>
      <w:marBottom w:val="0"/>
      <w:divBdr>
        <w:top w:val="none" w:sz="0" w:space="0" w:color="auto"/>
        <w:left w:val="none" w:sz="0" w:space="0" w:color="auto"/>
        <w:bottom w:val="none" w:sz="0" w:space="0" w:color="auto"/>
        <w:right w:val="none" w:sz="0" w:space="0" w:color="auto"/>
      </w:divBdr>
      <w:divsChild>
        <w:div w:id="407919967">
          <w:marLeft w:val="0"/>
          <w:marRight w:val="0"/>
          <w:marTop w:val="0"/>
          <w:marBottom w:val="0"/>
          <w:divBdr>
            <w:top w:val="none" w:sz="0" w:space="0" w:color="auto"/>
            <w:left w:val="none" w:sz="0" w:space="0" w:color="auto"/>
            <w:bottom w:val="none" w:sz="0" w:space="0" w:color="auto"/>
            <w:right w:val="none" w:sz="0" w:space="0" w:color="auto"/>
          </w:divBdr>
        </w:div>
        <w:div w:id="682126265">
          <w:marLeft w:val="0"/>
          <w:marRight w:val="0"/>
          <w:marTop w:val="0"/>
          <w:marBottom w:val="0"/>
          <w:divBdr>
            <w:top w:val="none" w:sz="0" w:space="0" w:color="auto"/>
            <w:left w:val="none" w:sz="0" w:space="0" w:color="auto"/>
            <w:bottom w:val="none" w:sz="0" w:space="0" w:color="auto"/>
            <w:right w:val="none" w:sz="0" w:space="0" w:color="auto"/>
          </w:divBdr>
        </w:div>
      </w:divsChild>
    </w:div>
    <w:div w:id="1071585988">
      <w:bodyDiv w:val="1"/>
      <w:marLeft w:val="0"/>
      <w:marRight w:val="0"/>
      <w:marTop w:val="0"/>
      <w:marBottom w:val="0"/>
      <w:divBdr>
        <w:top w:val="none" w:sz="0" w:space="0" w:color="auto"/>
        <w:left w:val="none" w:sz="0" w:space="0" w:color="auto"/>
        <w:bottom w:val="none" w:sz="0" w:space="0" w:color="auto"/>
        <w:right w:val="none" w:sz="0" w:space="0" w:color="auto"/>
      </w:divBdr>
    </w:div>
    <w:div w:id="1280644043">
      <w:bodyDiv w:val="1"/>
      <w:marLeft w:val="0"/>
      <w:marRight w:val="0"/>
      <w:marTop w:val="0"/>
      <w:marBottom w:val="0"/>
      <w:divBdr>
        <w:top w:val="none" w:sz="0" w:space="0" w:color="auto"/>
        <w:left w:val="none" w:sz="0" w:space="0" w:color="auto"/>
        <w:bottom w:val="none" w:sz="0" w:space="0" w:color="auto"/>
        <w:right w:val="none" w:sz="0" w:space="0" w:color="auto"/>
      </w:divBdr>
    </w:div>
    <w:div w:id="1451318855">
      <w:bodyDiv w:val="1"/>
      <w:marLeft w:val="0"/>
      <w:marRight w:val="0"/>
      <w:marTop w:val="0"/>
      <w:marBottom w:val="0"/>
      <w:divBdr>
        <w:top w:val="none" w:sz="0" w:space="0" w:color="auto"/>
        <w:left w:val="none" w:sz="0" w:space="0" w:color="auto"/>
        <w:bottom w:val="none" w:sz="0" w:space="0" w:color="auto"/>
        <w:right w:val="none" w:sz="0" w:space="0" w:color="auto"/>
      </w:divBdr>
    </w:div>
    <w:div w:id="1479414358">
      <w:bodyDiv w:val="1"/>
      <w:marLeft w:val="0"/>
      <w:marRight w:val="0"/>
      <w:marTop w:val="0"/>
      <w:marBottom w:val="0"/>
      <w:divBdr>
        <w:top w:val="none" w:sz="0" w:space="0" w:color="auto"/>
        <w:left w:val="none" w:sz="0" w:space="0" w:color="auto"/>
        <w:bottom w:val="none" w:sz="0" w:space="0" w:color="auto"/>
        <w:right w:val="none" w:sz="0" w:space="0" w:color="auto"/>
      </w:divBdr>
    </w:div>
    <w:div w:id="1514370431">
      <w:bodyDiv w:val="1"/>
      <w:marLeft w:val="0"/>
      <w:marRight w:val="0"/>
      <w:marTop w:val="0"/>
      <w:marBottom w:val="0"/>
      <w:divBdr>
        <w:top w:val="none" w:sz="0" w:space="0" w:color="auto"/>
        <w:left w:val="none" w:sz="0" w:space="0" w:color="auto"/>
        <w:bottom w:val="none" w:sz="0" w:space="0" w:color="auto"/>
        <w:right w:val="none" w:sz="0" w:space="0" w:color="auto"/>
      </w:divBdr>
    </w:div>
    <w:div w:id="1782603438">
      <w:bodyDiv w:val="1"/>
      <w:marLeft w:val="0"/>
      <w:marRight w:val="0"/>
      <w:marTop w:val="0"/>
      <w:marBottom w:val="0"/>
      <w:divBdr>
        <w:top w:val="none" w:sz="0" w:space="0" w:color="auto"/>
        <w:left w:val="none" w:sz="0" w:space="0" w:color="auto"/>
        <w:bottom w:val="none" w:sz="0" w:space="0" w:color="auto"/>
        <w:right w:val="none" w:sz="0" w:space="0" w:color="auto"/>
      </w:divBdr>
    </w:div>
    <w:div w:id="1831678785">
      <w:bodyDiv w:val="1"/>
      <w:marLeft w:val="0"/>
      <w:marRight w:val="0"/>
      <w:marTop w:val="0"/>
      <w:marBottom w:val="0"/>
      <w:divBdr>
        <w:top w:val="none" w:sz="0" w:space="0" w:color="auto"/>
        <w:left w:val="none" w:sz="0" w:space="0" w:color="auto"/>
        <w:bottom w:val="none" w:sz="0" w:space="0" w:color="auto"/>
        <w:right w:val="none" w:sz="0" w:space="0" w:color="auto"/>
      </w:divBdr>
    </w:div>
    <w:div w:id="1922107006">
      <w:bodyDiv w:val="1"/>
      <w:marLeft w:val="0"/>
      <w:marRight w:val="0"/>
      <w:marTop w:val="0"/>
      <w:marBottom w:val="0"/>
      <w:divBdr>
        <w:top w:val="none" w:sz="0" w:space="0" w:color="auto"/>
        <w:left w:val="none" w:sz="0" w:space="0" w:color="auto"/>
        <w:bottom w:val="none" w:sz="0" w:space="0" w:color="auto"/>
        <w:right w:val="none" w:sz="0" w:space="0" w:color="auto"/>
      </w:divBdr>
    </w:div>
    <w:div w:id="2095082784">
      <w:bodyDiv w:val="1"/>
      <w:marLeft w:val="0"/>
      <w:marRight w:val="0"/>
      <w:marTop w:val="0"/>
      <w:marBottom w:val="0"/>
      <w:divBdr>
        <w:top w:val="none" w:sz="0" w:space="0" w:color="auto"/>
        <w:left w:val="none" w:sz="0" w:space="0" w:color="auto"/>
        <w:bottom w:val="none" w:sz="0" w:space="0" w:color="auto"/>
        <w:right w:val="none" w:sz="0" w:space="0" w:color="auto"/>
      </w:divBdr>
    </w:div>
    <w:div w:id="210784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ropbox.com/sh/k3m6ps5b223hu8c/AABsGIbXQbTmdUWi30Uz8KQAa?dl=0" TargetMode="External"/><Relationship Id="rId18" Type="http://schemas.openxmlformats.org/officeDocument/2006/relationships/hyperlink" Target="https://www.youtube.com/thisgirlcan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hisgirlcan@freuds.com" TargetMode="External"/><Relationship Id="rId17" Type="http://schemas.openxmlformats.org/officeDocument/2006/relationships/hyperlink" Target="https://www.facebook.com/ThisGirlCanUK/" TargetMode="External"/><Relationship Id="rId2" Type="http://schemas.openxmlformats.org/officeDocument/2006/relationships/customXml" Target="../customXml/item2.xml"/><Relationship Id="rId16" Type="http://schemas.openxmlformats.org/officeDocument/2006/relationships/hyperlink" Target="https://www.instagram.com/thisgirlcan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isgirlcan.co.uk" TargetMode="External"/><Relationship Id="rId5" Type="http://schemas.openxmlformats.org/officeDocument/2006/relationships/numbering" Target="numbering.xml"/><Relationship Id="rId15" Type="http://schemas.openxmlformats.org/officeDocument/2006/relationships/hyperlink" Target="https://twitter.com/ThisGirlCanUK" TargetMode="External"/><Relationship Id="rId10" Type="http://schemas.openxmlformats.org/officeDocument/2006/relationships/endnotes" Target="endnotes.xml"/><Relationship Id="rId19" Type="http://schemas.openxmlformats.org/officeDocument/2006/relationships/hyperlink" Target="https://protect-eu.mimecast.com/s/5AaCCy20u6pV6GtZc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4BKwk8q4H0Y&amp;feature=youtu.b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203ace6-9167-471c-a913-3b684ce1df92">
      <UserInfo>
        <DisplayName>Ali Donnelly</DisplayName>
        <AccountId>659</AccountId>
        <AccountType/>
      </UserInfo>
      <UserInfo>
        <DisplayName>Ochuko Adekoya</DisplayName>
        <AccountId>19</AccountId>
        <AccountType/>
      </UserInfo>
      <UserInfo>
        <DisplayName>Kate Dale</DisplayName>
        <AccountId>18</AccountId>
        <AccountType/>
      </UserInfo>
      <UserInfo>
        <DisplayName>Darcy Hare</DisplayName>
        <AccountId>109</AccountId>
        <AccountType/>
      </UserInfo>
      <UserInfo>
        <DisplayName>Lisa O'Keefe</DisplayName>
        <AccountId>130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AEDDA5F2599642ADD2687E84C827A1" ma:contentTypeVersion="10" ma:contentTypeDescription="Create a new document." ma:contentTypeScope="" ma:versionID="37438851a722836c92bde38d68800307">
  <xsd:schema xmlns:xsd="http://www.w3.org/2001/XMLSchema" xmlns:xs="http://www.w3.org/2001/XMLSchema" xmlns:p="http://schemas.microsoft.com/office/2006/metadata/properties" xmlns:ns2="d041d3bd-6cd2-4713-9ebb-5a58152f2186" xmlns:ns3="e203ace6-9167-471c-a913-3b684ce1df92" targetNamespace="http://schemas.microsoft.com/office/2006/metadata/properties" ma:root="true" ma:fieldsID="1ec48bafc7d8c302bdc9912e995f7c52" ns2:_="" ns3:_="">
    <xsd:import namespace="d041d3bd-6cd2-4713-9ebb-5a58152f2186"/>
    <xsd:import namespace="e203ace6-9167-471c-a913-3b684ce1df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1d3bd-6cd2-4713-9ebb-5a58152f2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03ace6-9167-471c-a913-3b684ce1df9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8256E-E327-40AC-993C-D0E4D8C20317}">
  <ds:schemaRefs>
    <ds:schemaRef ds:uri="http://schemas.microsoft.com/sharepoint/v3/contenttype/forms"/>
  </ds:schemaRefs>
</ds:datastoreItem>
</file>

<file path=customXml/itemProps2.xml><?xml version="1.0" encoding="utf-8"?>
<ds:datastoreItem xmlns:ds="http://schemas.openxmlformats.org/officeDocument/2006/customXml" ds:itemID="{9C1F3CC8-5F43-42E6-9283-45E9594C14B8}">
  <ds:schemaRefs>
    <ds:schemaRef ds:uri="http://schemas.microsoft.com/office/2006/metadata/properties"/>
    <ds:schemaRef ds:uri="http://schemas.microsoft.com/office/infopath/2007/PartnerControls"/>
    <ds:schemaRef ds:uri="e203ace6-9167-471c-a913-3b684ce1df92"/>
  </ds:schemaRefs>
</ds:datastoreItem>
</file>

<file path=customXml/itemProps3.xml><?xml version="1.0" encoding="utf-8"?>
<ds:datastoreItem xmlns:ds="http://schemas.openxmlformats.org/officeDocument/2006/customXml" ds:itemID="{8F86D1F5-21AC-462C-94DA-4DB1E66D6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41d3bd-6cd2-4713-9ebb-5a58152f2186"/>
    <ds:schemaRef ds:uri="e203ace6-9167-471c-a913-3b684ce1d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91D943-DDC9-4D3B-AF04-C45F7E94C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1850</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12377</CharactersWithSpaces>
  <SharedDoc>false</SharedDoc>
  <HLinks>
    <vt:vector size="36" baseType="variant">
      <vt:variant>
        <vt:i4>5570647</vt:i4>
      </vt:variant>
      <vt:variant>
        <vt:i4>15</vt:i4>
      </vt:variant>
      <vt:variant>
        <vt:i4>0</vt:i4>
      </vt:variant>
      <vt:variant>
        <vt:i4>5</vt:i4>
      </vt:variant>
      <vt:variant>
        <vt:lpwstr>https://www.youtube.com/thisgirlcanuk</vt:lpwstr>
      </vt:variant>
      <vt:variant>
        <vt:lpwstr/>
      </vt:variant>
      <vt:variant>
        <vt:i4>2621484</vt:i4>
      </vt:variant>
      <vt:variant>
        <vt:i4>12</vt:i4>
      </vt:variant>
      <vt:variant>
        <vt:i4>0</vt:i4>
      </vt:variant>
      <vt:variant>
        <vt:i4>5</vt:i4>
      </vt:variant>
      <vt:variant>
        <vt:lpwstr>https://www.facebook.com/ThisGirlCanUK/</vt:lpwstr>
      </vt:variant>
      <vt:variant>
        <vt:lpwstr/>
      </vt:variant>
      <vt:variant>
        <vt:i4>2031684</vt:i4>
      </vt:variant>
      <vt:variant>
        <vt:i4>9</vt:i4>
      </vt:variant>
      <vt:variant>
        <vt:i4>0</vt:i4>
      </vt:variant>
      <vt:variant>
        <vt:i4>5</vt:i4>
      </vt:variant>
      <vt:variant>
        <vt:lpwstr>https://www.instagram.com/thisgirlcanuk/</vt:lpwstr>
      </vt:variant>
      <vt:variant>
        <vt:lpwstr/>
      </vt:variant>
      <vt:variant>
        <vt:i4>1245264</vt:i4>
      </vt:variant>
      <vt:variant>
        <vt:i4>6</vt:i4>
      </vt:variant>
      <vt:variant>
        <vt:i4>0</vt:i4>
      </vt:variant>
      <vt:variant>
        <vt:i4>5</vt:i4>
      </vt:variant>
      <vt:variant>
        <vt:lpwstr>https://twitter.com/ThisGirlCanUK</vt:lpwstr>
      </vt:variant>
      <vt:variant>
        <vt:lpwstr/>
      </vt:variant>
      <vt:variant>
        <vt:i4>2555933</vt:i4>
      </vt:variant>
      <vt:variant>
        <vt:i4>3</vt:i4>
      </vt:variant>
      <vt:variant>
        <vt:i4>0</vt:i4>
      </vt:variant>
      <vt:variant>
        <vt:i4>5</vt:i4>
      </vt:variant>
      <vt:variant>
        <vt:lpwstr>mailto:hisgirlcan@freuds.com</vt:lpwstr>
      </vt:variant>
      <vt:variant>
        <vt:lpwstr/>
      </vt:variant>
      <vt:variant>
        <vt:i4>524315</vt:i4>
      </vt:variant>
      <vt:variant>
        <vt:i4>0</vt:i4>
      </vt:variant>
      <vt:variant>
        <vt:i4>0</vt:i4>
      </vt:variant>
      <vt:variant>
        <vt:i4>5</vt:i4>
      </vt:variant>
      <vt:variant>
        <vt:lpwstr>http://www.thisgirlcan.co.uk/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Rouse</dc:creator>
  <cp:keywords/>
  <dc:description/>
  <cp:lastModifiedBy>Jo Sayer</cp:lastModifiedBy>
  <cp:revision>3</cp:revision>
  <cp:lastPrinted>2020-01-09T07:21:00Z</cp:lastPrinted>
  <dcterms:created xsi:type="dcterms:W3CDTF">2020-01-13T08:33:00Z</dcterms:created>
  <dcterms:modified xsi:type="dcterms:W3CDTF">2020-01-31T15:45:00Z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0x010100ECAEDDA5F2599642ADD2687E84C827A1</vt:lpwstr>
  </property>
</Properties>
</file>