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F6F4A" w14:textId="77777777" w:rsidR="002033AF" w:rsidRPr="001A15C1" w:rsidRDefault="002033AF" w:rsidP="00E0743A">
      <w:pPr>
        <w:spacing w:line="276" w:lineRule="auto"/>
        <w:ind w:left="360" w:hanging="360"/>
        <w:rPr>
          <w:rFonts w:asciiTheme="minorHAnsi" w:hAnsiTheme="minorHAnsi" w:cstheme="minorHAnsi"/>
        </w:rPr>
      </w:pPr>
      <w:bookmarkStart w:id="0" w:name="_Hlk51057837"/>
    </w:p>
    <w:p w14:paraId="3A50D3A6" w14:textId="724E8582" w:rsidR="00E0743A" w:rsidRPr="004C5BF0" w:rsidRDefault="00E0743A" w:rsidP="00E0743A">
      <w:pPr>
        <w:spacing w:line="276" w:lineRule="auto"/>
        <w:ind w:left="360" w:hanging="360"/>
        <w:rPr>
          <w:rFonts w:asciiTheme="majorHAnsi" w:hAnsiTheme="majorHAnsi" w:cstheme="majorHAnsi"/>
          <w:b/>
          <w:bCs/>
          <w:color w:val="FF0000"/>
          <w:sz w:val="20"/>
          <w:szCs w:val="20"/>
        </w:rPr>
      </w:pPr>
      <w:r w:rsidRPr="004C5BF0">
        <w:rPr>
          <w:rFonts w:asciiTheme="majorHAnsi" w:hAnsiTheme="majorHAnsi" w:cstheme="majorHAnsi"/>
          <w:b/>
          <w:bCs/>
          <w:color w:val="FF0000"/>
          <w:sz w:val="20"/>
          <w:szCs w:val="20"/>
        </w:rPr>
        <w:t xml:space="preserve">THURSDAY </w:t>
      </w:r>
      <w:r w:rsidR="004C5BF0" w:rsidRPr="004C5BF0">
        <w:rPr>
          <w:rFonts w:asciiTheme="majorHAnsi" w:hAnsiTheme="majorHAnsi" w:cstheme="majorHAnsi"/>
          <w:b/>
          <w:bCs/>
          <w:color w:val="FF0000"/>
          <w:sz w:val="20"/>
          <w:szCs w:val="20"/>
        </w:rPr>
        <w:t>10 JUNE 2021</w:t>
      </w:r>
    </w:p>
    <w:p w14:paraId="0BFB66D6" w14:textId="77777777" w:rsidR="00E0743A" w:rsidRPr="004C5BF0" w:rsidRDefault="00E0743A" w:rsidP="00E42865">
      <w:pPr>
        <w:pStyle w:val="ListParagraph"/>
        <w:spacing w:line="276" w:lineRule="auto"/>
        <w:jc w:val="center"/>
        <w:rPr>
          <w:rFonts w:asciiTheme="minorHAnsi" w:hAnsiTheme="minorHAnsi" w:cstheme="minorHAnsi"/>
          <w:b/>
          <w:bCs/>
          <w:iCs/>
          <w:color w:val="000000" w:themeColor="text1"/>
          <w:sz w:val="18"/>
          <w:szCs w:val="18"/>
        </w:rPr>
      </w:pPr>
    </w:p>
    <w:p w14:paraId="3E7E15B6" w14:textId="3872177A" w:rsidR="00E42865" w:rsidRPr="001A15C1" w:rsidRDefault="002B29D3" w:rsidP="00E42865">
      <w:pPr>
        <w:pStyle w:val="ListParagraph"/>
        <w:spacing w:line="276" w:lineRule="auto"/>
        <w:jc w:val="center"/>
        <w:rPr>
          <w:rFonts w:asciiTheme="minorHAnsi" w:hAnsiTheme="minorHAnsi" w:cstheme="minorHAnsi"/>
          <w:b/>
          <w:bCs/>
          <w:iCs/>
          <w:color w:val="000000" w:themeColor="text1"/>
          <w:sz w:val="36"/>
          <w:szCs w:val="36"/>
        </w:rPr>
      </w:pPr>
      <w:r w:rsidRPr="001A15C1">
        <w:rPr>
          <w:rFonts w:asciiTheme="minorHAnsi" w:hAnsiTheme="minorHAnsi" w:cstheme="minorHAnsi"/>
          <w:b/>
          <w:bCs/>
          <w:iCs/>
          <w:color w:val="000000" w:themeColor="text1"/>
          <w:sz w:val="36"/>
          <w:szCs w:val="36"/>
        </w:rPr>
        <w:t xml:space="preserve">This Girl Can launches “This Girl Can Week” </w:t>
      </w:r>
      <w:r w:rsidR="006A623B">
        <w:rPr>
          <w:rFonts w:asciiTheme="minorHAnsi" w:hAnsiTheme="minorHAnsi" w:cstheme="minorHAnsi"/>
          <w:b/>
          <w:bCs/>
          <w:iCs/>
          <w:color w:val="000000" w:themeColor="text1"/>
          <w:sz w:val="36"/>
          <w:szCs w:val="36"/>
        </w:rPr>
        <w:t xml:space="preserve">to inspire women to return to activity after </w:t>
      </w:r>
      <w:r w:rsidR="001B2C08">
        <w:rPr>
          <w:rFonts w:asciiTheme="minorHAnsi" w:hAnsiTheme="minorHAnsi" w:cstheme="minorHAnsi"/>
          <w:b/>
          <w:bCs/>
          <w:iCs/>
          <w:color w:val="000000" w:themeColor="text1"/>
          <w:sz w:val="36"/>
          <w:szCs w:val="36"/>
        </w:rPr>
        <w:t>lockdown</w:t>
      </w:r>
    </w:p>
    <w:p w14:paraId="3D5AC758" w14:textId="31C72198" w:rsidR="00E42865" w:rsidRPr="001A15C1" w:rsidRDefault="00E42865" w:rsidP="00E42865">
      <w:pPr>
        <w:spacing w:line="276" w:lineRule="auto"/>
        <w:rPr>
          <w:rFonts w:asciiTheme="minorHAnsi" w:hAnsiTheme="minorHAnsi" w:cstheme="minorHAnsi"/>
          <w:b/>
          <w:bCs/>
          <w:iCs/>
          <w:color w:val="000000" w:themeColor="text1"/>
          <w:sz w:val="22"/>
          <w:szCs w:val="22"/>
        </w:rPr>
      </w:pPr>
    </w:p>
    <w:p w14:paraId="00E19A2F" w14:textId="70F1B4B2" w:rsidR="001E0BA1" w:rsidRDefault="001E0BA1" w:rsidP="7AC795D0">
      <w:pPr>
        <w:pStyle w:val="ListParagraph"/>
        <w:numPr>
          <w:ilvl w:val="0"/>
          <w:numId w:val="33"/>
        </w:numPr>
        <w:spacing w:after="160" w:line="252" w:lineRule="auto"/>
        <w:jc w:val="center"/>
        <w:rPr>
          <w:rStyle w:val="s2"/>
          <w:rFonts w:asciiTheme="minorHAnsi" w:eastAsiaTheme="minorEastAsia" w:hAnsiTheme="minorHAnsi" w:cstheme="minorBidi"/>
          <w:i/>
          <w:iCs/>
          <w:sz w:val="22"/>
          <w:szCs w:val="22"/>
        </w:rPr>
      </w:pPr>
      <w:r w:rsidRPr="7AC795D0">
        <w:rPr>
          <w:rStyle w:val="s2"/>
          <w:rFonts w:asciiTheme="minorHAnsi" w:eastAsiaTheme="minorEastAsia" w:hAnsiTheme="minorHAnsi" w:cstheme="minorBidi"/>
          <w:i/>
          <w:iCs/>
          <w:sz w:val="22"/>
          <w:szCs w:val="22"/>
        </w:rPr>
        <w:t xml:space="preserve">After </w:t>
      </w:r>
      <w:r w:rsidR="00856D21" w:rsidRPr="7AC795D0">
        <w:rPr>
          <w:rStyle w:val="s2"/>
          <w:rFonts w:asciiTheme="minorHAnsi" w:eastAsiaTheme="minorEastAsia" w:hAnsiTheme="minorHAnsi" w:cstheme="minorBidi"/>
          <w:i/>
          <w:iCs/>
          <w:sz w:val="22"/>
          <w:szCs w:val="22"/>
        </w:rPr>
        <w:t>over</w:t>
      </w:r>
      <w:r w:rsidRPr="7AC795D0">
        <w:rPr>
          <w:rStyle w:val="s2"/>
          <w:rFonts w:asciiTheme="minorHAnsi" w:eastAsiaTheme="minorEastAsia" w:hAnsiTheme="minorHAnsi" w:cstheme="minorBidi"/>
          <w:i/>
          <w:iCs/>
          <w:sz w:val="22"/>
          <w:szCs w:val="22"/>
        </w:rPr>
        <w:t xml:space="preserve"> a year of disruption and women’s activity levels decreasing, the This Girl Can campaign is back with a dedicated week to inspire and encourage women to get active</w:t>
      </w:r>
    </w:p>
    <w:p w14:paraId="4581D1CC" w14:textId="7DDC8259" w:rsidR="00477502" w:rsidRPr="00477502" w:rsidRDefault="00856D21" w:rsidP="7AC795D0">
      <w:pPr>
        <w:pStyle w:val="ListParagraph"/>
        <w:numPr>
          <w:ilvl w:val="0"/>
          <w:numId w:val="33"/>
        </w:numPr>
        <w:spacing w:after="160" w:line="252" w:lineRule="auto"/>
        <w:jc w:val="center"/>
        <w:rPr>
          <w:rStyle w:val="s2"/>
          <w:rFonts w:asciiTheme="minorHAnsi" w:hAnsiTheme="minorHAnsi" w:cstheme="minorBidi"/>
          <w:i/>
          <w:iCs/>
          <w:sz w:val="22"/>
          <w:szCs w:val="22"/>
        </w:rPr>
      </w:pPr>
      <w:r w:rsidRPr="7AC795D0">
        <w:rPr>
          <w:rStyle w:val="s2"/>
          <w:rFonts w:asciiTheme="minorHAnsi" w:eastAsiaTheme="minorEastAsia" w:hAnsiTheme="minorHAnsi" w:cstheme="minorBidi"/>
          <w:i/>
          <w:iCs/>
          <w:sz w:val="22"/>
          <w:szCs w:val="22"/>
        </w:rPr>
        <w:t xml:space="preserve">New </w:t>
      </w:r>
      <w:r w:rsidR="37A7BA7F" w:rsidRPr="7AC795D0">
        <w:rPr>
          <w:rStyle w:val="s2"/>
          <w:rFonts w:asciiTheme="minorHAnsi" w:eastAsiaTheme="minorEastAsia" w:hAnsiTheme="minorHAnsi" w:cstheme="minorBidi"/>
          <w:i/>
          <w:iCs/>
          <w:sz w:val="22"/>
          <w:szCs w:val="22"/>
        </w:rPr>
        <w:t xml:space="preserve">research </w:t>
      </w:r>
      <w:r w:rsidR="00477502" w:rsidRPr="7AC795D0">
        <w:rPr>
          <w:rStyle w:val="s2"/>
          <w:rFonts w:asciiTheme="minorHAnsi" w:eastAsiaTheme="minorEastAsia" w:hAnsiTheme="minorHAnsi" w:cstheme="minorBidi"/>
          <w:i/>
          <w:iCs/>
          <w:sz w:val="22"/>
          <w:szCs w:val="22"/>
        </w:rPr>
        <w:t>from Sport England reveals that women have struggled to keep or return to their activity habits during the coronavirus pandemic</w:t>
      </w:r>
    </w:p>
    <w:p w14:paraId="3DDD942F" w14:textId="67C4573B" w:rsidR="29F8F041" w:rsidRDefault="29F8F041" w:rsidP="7AC795D0">
      <w:pPr>
        <w:pStyle w:val="ListParagraph"/>
        <w:numPr>
          <w:ilvl w:val="0"/>
          <w:numId w:val="33"/>
        </w:numPr>
        <w:spacing w:after="160" w:line="252" w:lineRule="auto"/>
        <w:jc w:val="center"/>
        <w:rPr>
          <w:rStyle w:val="s2"/>
          <w:rFonts w:asciiTheme="minorHAnsi" w:eastAsiaTheme="minorEastAsia" w:hAnsiTheme="minorHAnsi" w:cstheme="minorBidi"/>
          <w:i/>
          <w:iCs/>
          <w:sz w:val="22"/>
          <w:szCs w:val="22"/>
          <w:lang w:eastAsia="en-US"/>
        </w:rPr>
      </w:pPr>
      <w:r w:rsidRPr="7AC795D0">
        <w:rPr>
          <w:rStyle w:val="s2"/>
          <w:rFonts w:asciiTheme="minorHAnsi" w:eastAsiaTheme="minorEastAsia" w:hAnsiTheme="minorHAnsi" w:cstheme="minorBidi"/>
          <w:i/>
          <w:iCs/>
          <w:sz w:val="22"/>
          <w:szCs w:val="22"/>
          <w:lang w:eastAsia="en-US"/>
        </w:rPr>
        <w:t>While 61% of men say the pandemic has given them more time to exercise, only 54% of women say the same</w:t>
      </w:r>
    </w:p>
    <w:p w14:paraId="6D1439C2" w14:textId="1F8B0B71" w:rsidR="00CF103B" w:rsidRDefault="00CF103B" w:rsidP="7AC795D0">
      <w:pPr>
        <w:pStyle w:val="ListParagraph"/>
        <w:numPr>
          <w:ilvl w:val="0"/>
          <w:numId w:val="33"/>
        </w:numPr>
        <w:spacing w:after="160" w:line="252" w:lineRule="auto"/>
        <w:jc w:val="center"/>
        <w:rPr>
          <w:rStyle w:val="s2"/>
          <w:rFonts w:asciiTheme="minorHAnsi" w:hAnsiTheme="minorHAnsi" w:cstheme="minorBidi"/>
          <w:i/>
          <w:iCs/>
          <w:sz w:val="22"/>
          <w:szCs w:val="22"/>
        </w:rPr>
      </w:pPr>
      <w:r w:rsidRPr="7AC795D0">
        <w:rPr>
          <w:rStyle w:val="s2"/>
          <w:rFonts w:asciiTheme="minorHAnsi" w:eastAsiaTheme="minorEastAsia" w:hAnsiTheme="minorHAnsi" w:cstheme="minorBidi"/>
          <w:i/>
          <w:iCs/>
          <w:sz w:val="22"/>
          <w:szCs w:val="22"/>
        </w:rPr>
        <w:t>Running from 12</w:t>
      </w:r>
      <w:r w:rsidRPr="7AC795D0">
        <w:rPr>
          <w:rStyle w:val="s2"/>
          <w:rFonts w:asciiTheme="minorHAnsi" w:eastAsiaTheme="minorEastAsia" w:hAnsiTheme="minorHAnsi" w:cstheme="minorBidi"/>
          <w:i/>
          <w:iCs/>
          <w:sz w:val="22"/>
          <w:szCs w:val="22"/>
          <w:vertAlign w:val="superscript"/>
        </w:rPr>
        <w:t xml:space="preserve">th – </w:t>
      </w:r>
      <w:r w:rsidRPr="7AC795D0">
        <w:rPr>
          <w:rStyle w:val="s2"/>
          <w:rFonts w:asciiTheme="minorHAnsi" w:eastAsiaTheme="minorEastAsia" w:hAnsiTheme="minorHAnsi" w:cstheme="minorBidi"/>
          <w:i/>
          <w:iCs/>
          <w:sz w:val="22"/>
          <w:szCs w:val="22"/>
        </w:rPr>
        <w:t>19</w:t>
      </w:r>
      <w:r w:rsidRPr="7AC795D0">
        <w:rPr>
          <w:rStyle w:val="s2"/>
          <w:rFonts w:asciiTheme="minorHAnsi" w:eastAsiaTheme="minorEastAsia" w:hAnsiTheme="minorHAnsi" w:cstheme="minorBidi"/>
          <w:i/>
          <w:iCs/>
          <w:sz w:val="22"/>
          <w:szCs w:val="22"/>
          <w:vertAlign w:val="superscript"/>
        </w:rPr>
        <w:t>th</w:t>
      </w:r>
      <w:r w:rsidRPr="7AC795D0">
        <w:rPr>
          <w:rStyle w:val="s2"/>
          <w:rFonts w:asciiTheme="minorHAnsi" w:eastAsiaTheme="minorEastAsia" w:hAnsiTheme="minorHAnsi" w:cstheme="minorBidi"/>
          <w:i/>
          <w:iCs/>
          <w:sz w:val="22"/>
          <w:szCs w:val="22"/>
        </w:rPr>
        <w:t xml:space="preserve"> June, </w:t>
      </w:r>
      <w:r w:rsidR="6A63CB5A" w:rsidRPr="7AC795D0">
        <w:rPr>
          <w:rStyle w:val="s2"/>
          <w:rFonts w:asciiTheme="minorHAnsi" w:eastAsiaTheme="minorEastAsia" w:hAnsiTheme="minorHAnsi" w:cstheme="minorBidi"/>
          <w:i/>
          <w:iCs/>
          <w:sz w:val="22"/>
          <w:szCs w:val="22"/>
        </w:rPr>
        <w:t xml:space="preserve">‘This Girl </w:t>
      </w:r>
      <w:r w:rsidR="1319981B" w:rsidRPr="7AC795D0">
        <w:rPr>
          <w:rStyle w:val="s2"/>
          <w:rFonts w:asciiTheme="minorHAnsi" w:eastAsiaTheme="minorEastAsia" w:hAnsiTheme="minorHAnsi" w:cstheme="minorBidi"/>
          <w:i/>
          <w:iCs/>
          <w:sz w:val="22"/>
          <w:szCs w:val="22"/>
        </w:rPr>
        <w:t>Can Week</w:t>
      </w:r>
      <w:r w:rsidR="6A63CB5A" w:rsidRPr="7AC795D0">
        <w:rPr>
          <w:rStyle w:val="s2"/>
          <w:rFonts w:asciiTheme="minorHAnsi" w:eastAsiaTheme="minorEastAsia" w:hAnsiTheme="minorHAnsi" w:cstheme="minorBidi"/>
          <w:i/>
          <w:iCs/>
          <w:sz w:val="22"/>
          <w:szCs w:val="22"/>
        </w:rPr>
        <w:t>’</w:t>
      </w:r>
      <w:r w:rsidRPr="7AC795D0">
        <w:rPr>
          <w:rStyle w:val="s2"/>
          <w:rFonts w:asciiTheme="minorHAnsi" w:eastAsiaTheme="minorEastAsia" w:hAnsiTheme="minorHAnsi" w:cstheme="minorBidi"/>
          <w:i/>
          <w:iCs/>
          <w:sz w:val="22"/>
          <w:szCs w:val="22"/>
        </w:rPr>
        <w:t xml:space="preserve"> celebrat</w:t>
      </w:r>
      <w:r w:rsidR="6088648C" w:rsidRPr="7AC795D0">
        <w:rPr>
          <w:rStyle w:val="s2"/>
          <w:rFonts w:asciiTheme="minorHAnsi" w:eastAsiaTheme="minorEastAsia" w:hAnsiTheme="minorHAnsi" w:cstheme="minorBidi"/>
          <w:i/>
          <w:iCs/>
          <w:sz w:val="22"/>
          <w:szCs w:val="22"/>
        </w:rPr>
        <w:t>es</w:t>
      </w:r>
      <w:r w:rsidRPr="7AC795D0">
        <w:rPr>
          <w:rStyle w:val="s2"/>
          <w:rFonts w:asciiTheme="minorHAnsi" w:eastAsiaTheme="minorEastAsia" w:hAnsiTheme="minorHAnsi" w:cstheme="minorBidi"/>
          <w:i/>
          <w:iCs/>
          <w:sz w:val="22"/>
          <w:szCs w:val="22"/>
        </w:rPr>
        <w:t xml:space="preserve"> how getting active, in all forms, can make women feel happier, stronger</w:t>
      </w:r>
      <w:r w:rsidR="00B25F86" w:rsidRPr="7AC795D0">
        <w:rPr>
          <w:rStyle w:val="s2"/>
          <w:rFonts w:asciiTheme="minorHAnsi" w:eastAsiaTheme="minorEastAsia" w:hAnsiTheme="minorHAnsi" w:cstheme="minorBidi"/>
          <w:i/>
          <w:iCs/>
          <w:sz w:val="22"/>
          <w:szCs w:val="22"/>
        </w:rPr>
        <w:t>,</w:t>
      </w:r>
      <w:r w:rsidRPr="7AC795D0">
        <w:rPr>
          <w:rStyle w:val="s2"/>
          <w:rFonts w:asciiTheme="minorHAnsi" w:eastAsiaTheme="minorEastAsia" w:hAnsiTheme="minorHAnsi" w:cstheme="minorBidi"/>
          <w:i/>
          <w:iCs/>
          <w:sz w:val="22"/>
          <w:szCs w:val="22"/>
        </w:rPr>
        <w:t xml:space="preserve"> and healthier</w:t>
      </w:r>
    </w:p>
    <w:p w14:paraId="2000B0F4" w14:textId="0A60736C" w:rsidR="00094DF4" w:rsidRPr="001A15C1" w:rsidRDefault="00960BB1" w:rsidP="7AC795D0">
      <w:pPr>
        <w:pStyle w:val="ListParagraph"/>
        <w:numPr>
          <w:ilvl w:val="0"/>
          <w:numId w:val="33"/>
        </w:numPr>
        <w:spacing w:after="160" w:line="252" w:lineRule="auto"/>
        <w:jc w:val="center"/>
        <w:rPr>
          <w:rStyle w:val="s2"/>
          <w:rFonts w:asciiTheme="minorHAnsi" w:eastAsia="Calibri" w:hAnsiTheme="minorHAnsi" w:cstheme="minorBidi"/>
          <w:i/>
          <w:iCs/>
          <w:sz w:val="22"/>
          <w:szCs w:val="22"/>
        </w:rPr>
      </w:pPr>
      <w:r w:rsidRPr="7AC795D0">
        <w:rPr>
          <w:rStyle w:val="s2"/>
          <w:rFonts w:asciiTheme="minorHAnsi" w:eastAsiaTheme="minorEastAsia" w:hAnsiTheme="minorHAnsi" w:cstheme="minorBidi"/>
          <w:i/>
          <w:iCs/>
          <w:sz w:val="22"/>
          <w:szCs w:val="22"/>
        </w:rPr>
        <w:t xml:space="preserve">Strictly Come Dancing’s Karen Hauer is backing the campaign and available for interview on </w:t>
      </w:r>
      <w:r w:rsidR="00331FBB" w:rsidRPr="7AC795D0">
        <w:rPr>
          <w:rStyle w:val="s2"/>
          <w:rFonts w:asciiTheme="minorHAnsi" w:eastAsiaTheme="minorEastAsia" w:hAnsiTheme="minorHAnsi" w:cstheme="minorBidi"/>
          <w:i/>
          <w:iCs/>
          <w:sz w:val="22"/>
          <w:szCs w:val="22"/>
        </w:rPr>
        <w:t>Monday 14</w:t>
      </w:r>
      <w:r w:rsidR="00331FBB" w:rsidRPr="7AC795D0">
        <w:rPr>
          <w:rStyle w:val="s2"/>
          <w:rFonts w:asciiTheme="minorHAnsi" w:eastAsiaTheme="minorEastAsia" w:hAnsiTheme="minorHAnsi" w:cstheme="minorBidi"/>
          <w:i/>
          <w:iCs/>
          <w:sz w:val="22"/>
          <w:szCs w:val="22"/>
          <w:vertAlign w:val="superscript"/>
        </w:rPr>
        <w:t>th</w:t>
      </w:r>
      <w:r w:rsidR="00331FBB" w:rsidRPr="7AC795D0">
        <w:rPr>
          <w:rStyle w:val="s2"/>
          <w:rFonts w:asciiTheme="minorHAnsi" w:eastAsiaTheme="minorEastAsia" w:hAnsiTheme="minorHAnsi" w:cstheme="minorBidi"/>
          <w:i/>
          <w:iCs/>
          <w:sz w:val="22"/>
          <w:szCs w:val="22"/>
        </w:rPr>
        <w:t xml:space="preserve"> June</w:t>
      </w:r>
    </w:p>
    <w:p w14:paraId="5A0B4CF7" w14:textId="14F8F6CE" w:rsidR="001C74C0" w:rsidRDefault="66A23129" w:rsidP="7AC795D0">
      <w:pPr>
        <w:rPr>
          <w:rFonts w:asciiTheme="minorHAnsi" w:hAnsiTheme="minorHAnsi" w:cstheme="minorBidi"/>
          <w:sz w:val="22"/>
          <w:szCs w:val="22"/>
        </w:rPr>
      </w:pPr>
      <w:r w:rsidRPr="7AC795D0">
        <w:rPr>
          <w:rFonts w:asciiTheme="minorHAnsi" w:hAnsiTheme="minorHAnsi" w:cstheme="minorBidi"/>
          <w:sz w:val="22"/>
          <w:szCs w:val="22"/>
        </w:rPr>
        <w:t xml:space="preserve">This Girl Can, </w:t>
      </w:r>
      <w:r w:rsidR="000771F8" w:rsidRPr="7AC795D0">
        <w:rPr>
          <w:rFonts w:asciiTheme="minorHAnsi" w:hAnsiTheme="minorHAnsi" w:cstheme="minorBidi"/>
          <w:sz w:val="22"/>
          <w:szCs w:val="22"/>
        </w:rPr>
        <w:t>Sport England’s award-winning campaign</w:t>
      </w:r>
      <w:r w:rsidR="2EE70511" w:rsidRPr="7AC795D0">
        <w:rPr>
          <w:rFonts w:asciiTheme="minorHAnsi" w:hAnsiTheme="minorHAnsi" w:cstheme="minorBidi"/>
          <w:sz w:val="22"/>
          <w:szCs w:val="22"/>
        </w:rPr>
        <w:t>,</w:t>
      </w:r>
      <w:r w:rsidR="000771F8" w:rsidRPr="7AC795D0">
        <w:rPr>
          <w:rFonts w:asciiTheme="minorHAnsi" w:hAnsiTheme="minorHAnsi" w:cstheme="minorBidi"/>
          <w:sz w:val="22"/>
          <w:szCs w:val="22"/>
        </w:rPr>
        <w:t xml:space="preserve"> </w:t>
      </w:r>
      <w:r w:rsidR="630D5ACB" w:rsidRPr="7AC795D0">
        <w:rPr>
          <w:rFonts w:asciiTheme="minorHAnsi" w:hAnsiTheme="minorHAnsi" w:cstheme="minorBidi"/>
          <w:sz w:val="22"/>
          <w:szCs w:val="22"/>
        </w:rPr>
        <w:t xml:space="preserve">is launching the first </w:t>
      </w:r>
      <w:r w:rsidR="4DF20385" w:rsidRPr="7AC795D0">
        <w:rPr>
          <w:rFonts w:asciiTheme="minorHAnsi" w:hAnsiTheme="minorHAnsi" w:cstheme="minorBidi"/>
          <w:sz w:val="22"/>
          <w:szCs w:val="22"/>
        </w:rPr>
        <w:t>‘</w:t>
      </w:r>
      <w:r w:rsidR="630D5ACB" w:rsidRPr="7AC795D0">
        <w:rPr>
          <w:rFonts w:asciiTheme="minorHAnsi" w:hAnsiTheme="minorHAnsi" w:cstheme="minorBidi"/>
          <w:sz w:val="22"/>
          <w:szCs w:val="22"/>
        </w:rPr>
        <w:t>This Girl Can Week’</w:t>
      </w:r>
      <w:r w:rsidR="630D5ACB" w:rsidRPr="7AC795D0">
        <w:rPr>
          <w:rStyle w:val="s2"/>
          <w:rFonts w:asciiTheme="minorHAnsi" w:eastAsiaTheme="minorEastAsia" w:hAnsiTheme="minorHAnsi" w:cstheme="minorBidi"/>
          <w:sz w:val="22"/>
          <w:szCs w:val="22"/>
          <w:lang w:eastAsia="en-US"/>
        </w:rPr>
        <w:t xml:space="preserve"> from 12th – 19th June</w:t>
      </w:r>
      <w:r w:rsidR="630D5ACB" w:rsidRPr="7AC795D0">
        <w:rPr>
          <w:rFonts w:asciiTheme="minorHAnsi" w:hAnsiTheme="minorHAnsi" w:cstheme="minorBidi"/>
          <w:sz w:val="22"/>
          <w:szCs w:val="22"/>
        </w:rPr>
        <w:t xml:space="preserve">. </w:t>
      </w:r>
      <w:r w:rsidR="68FEEB04" w:rsidRPr="7AC795D0">
        <w:rPr>
          <w:rFonts w:asciiTheme="minorHAnsi" w:hAnsiTheme="minorHAnsi" w:cstheme="minorBidi"/>
          <w:sz w:val="22"/>
          <w:szCs w:val="22"/>
        </w:rPr>
        <w:t xml:space="preserve">The week is </w:t>
      </w:r>
      <w:r w:rsidR="000771F8" w:rsidRPr="7AC795D0">
        <w:rPr>
          <w:rFonts w:asciiTheme="minorHAnsi" w:hAnsiTheme="minorHAnsi" w:cstheme="minorBidi"/>
          <w:sz w:val="22"/>
          <w:szCs w:val="22"/>
        </w:rPr>
        <w:t xml:space="preserve">calling on women to </w:t>
      </w:r>
      <w:r w:rsidR="00812780" w:rsidRPr="7AC795D0">
        <w:rPr>
          <w:rFonts w:asciiTheme="minorHAnsi" w:hAnsiTheme="minorHAnsi" w:cstheme="minorBidi"/>
          <w:sz w:val="22"/>
          <w:szCs w:val="22"/>
        </w:rPr>
        <w:t xml:space="preserve">choose themselves and </w:t>
      </w:r>
      <w:r w:rsidR="000771F8" w:rsidRPr="7AC795D0">
        <w:rPr>
          <w:rFonts w:asciiTheme="minorHAnsi" w:hAnsiTheme="minorHAnsi" w:cstheme="minorBidi"/>
          <w:sz w:val="22"/>
          <w:szCs w:val="22"/>
        </w:rPr>
        <w:t>take the time to get active</w:t>
      </w:r>
      <w:r w:rsidR="1733B086" w:rsidRPr="7AC795D0">
        <w:rPr>
          <w:rFonts w:asciiTheme="minorHAnsi" w:hAnsiTheme="minorHAnsi" w:cstheme="minorBidi"/>
          <w:sz w:val="22"/>
          <w:szCs w:val="22"/>
        </w:rPr>
        <w:t>.</w:t>
      </w:r>
    </w:p>
    <w:p w14:paraId="4073CEDD" w14:textId="27A106F1" w:rsidR="001C74C0" w:rsidRDefault="001C74C0" w:rsidP="7AC795D0">
      <w:pPr>
        <w:rPr>
          <w:rStyle w:val="s2"/>
          <w:rFonts w:asciiTheme="minorHAnsi" w:eastAsiaTheme="minorEastAsia" w:hAnsiTheme="minorHAnsi" w:cstheme="minorBidi"/>
          <w:sz w:val="22"/>
          <w:szCs w:val="22"/>
          <w:lang w:eastAsia="en-US"/>
        </w:rPr>
      </w:pPr>
    </w:p>
    <w:p w14:paraId="63226BB4" w14:textId="426213DC" w:rsidR="001C74C0" w:rsidRDefault="57073645" w:rsidP="7AC795D0">
      <w:pPr>
        <w:rPr>
          <w:rStyle w:val="s2"/>
          <w:rFonts w:asciiTheme="minorHAnsi" w:eastAsiaTheme="minorEastAsia" w:hAnsiTheme="minorHAnsi" w:cstheme="minorBidi"/>
          <w:sz w:val="22"/>
          <w:szCs w:val="22"/>
          <w:lang w:eastAsia="en-US"/>
        </w:rPr>
      </w:pPr>
      <w:r w:rsidRPr="7AC795D0">
        <w:rPr>
          <w:rFonts w:asciiTheme="minorHAnsi" w:hAnsiTheme="minorHAnsi" w:cstheme="minorBidi"/>
          <w:sz w:val="22"/>
          <w:szCs w:val="22"/>
        </w:rPr>
        <w:t>Following a year of widespread disruption</w:t>
      </w:r>
      <w:r w:rsidRPr="7AC795D0">
        <w:rPr>
          <w:rStyle w:val="s2"/>
          <w:rFonts w:asciiTheme="minorHAnsi" w:eastAsiaTheme="minorEastAsia" w:hAnsiTheme="minorHAnsi" w:cstheme="minorBidi"/>
          <w:sz w:val="22"/>
          <w:szCs w:val="22"/>
          <w:lang w:eastAsia="en-US"/>
        </w:rPr>
        <w:t xml:space="preserve"> </w:t>
      </w:r>
      <w:r w:rsidR="008D0232" w:rsidRPr="7AC795D0">
        <w:rPr>
          <w:rStyle w:val="s2"/>
          <w:rFonts w:asciiTheme="minorHAnsi" w:eastAsiaTheme="minorEastAsia" w:hAnsiTheme="minorHAnsi" w:cstheme="minorBidi"/>
          <w:sz w:val="22"/>
          <w:szCs w:val="22"/>
          <w:lang w:eastAsia="en-US"/>
        </w:rPr>
        <w:t xml:space="preserve">the week </w:t>
      </w:r>
      <w:r w:rsidR="0813C387" w:rsidRPr="7AC795D0">
        <w:rPr>
          <w:rStyle w:val="s2"/>
          <w:rFonts w:asciiTheme="minorHAnsi" w:eastAsiaTheme="minorEastAsia" w:hAnsiTheme="minorHAnsi" w:cstheme="minorBidi"/>
          <w:sz w:val="22"/>
          <w:szCs w:val="22"/>
          <w:lang w:eastAsia="en-US"/>
        </w:rPr>
        <w:t xml:space="preserve">is a response to </w:t>
      </w:r>
      <w:r w:rsidR="008D0232" w:rsidRPr="7AC795D0">
        <w:rPr>
          <w:rStyle w:val="s2"/>
          <w:rFonts w:asciiTheme="minorHAnsi" w:eastAsiaTheme="minorEastAsia" w:hAnsiTheme="minorHAnsi" w:cstheme="minorBidi"/>
          <w:sz w:val="22"/>
          <w:szCs w:val="22"/>
          <w:lang w:eastAsia="en-US"/>
        </w:rPr>
        <w:t xml:space="preserve">Sport England’s </w:t>
      </w:r>
      <w:r w:rsidR="00856D21" w:rsidRPr="7AC795D0">
        <w:rPr>
          <w:rStyle w:val="s2"/>
          <w:rFonts w:asciiTheme="minorHAnsi" w:eastAsiaTheme="minorEastAsia" w:hAnsiTheme="minorHAnsi" w:cstheme="minorBidi"/>
          <w:sz w:val="22"/>
          <w:szCs w:val="22"/>
          <w:lang w:eastAsia="en-US"/>
        </w:rPr>
        <w:t xml:space="preserve">new </w:t>
      </w:r>
      <w:r w:rsidR="008D0232" w:rsidRPr="7AC795D0">
        <w:rPr>
          <w:rStyle w:val="s2"/>
          <w:rFonts w:asciiTheme="minorHAnsi" w:eastAsiaTheme="minorEastAsia" w:hAnsiTheme="minorHAnsi" w:cstheme="minorBidi"/>
          <w:sz w:val="22"/>
          <w:szCs w:val="22"/>
          <w:lang w:eastAsia="en-US"/>
        </w:rPr>
        <w:t xml:space="preserve">research </w:t>
      </w:r>
      <w:r w:rsidR="31CFE3D5" w:rsidRPr="7AC795D0">
        <w:rPr>
          <w:rStyle w:val="s2"/>
          <w:rFonts w:asciiTheme="minorHAnsi" w:eastAsiaTheme="minorEastAsia" w:hAnsiTheme="minorHAnsi" w:cstheme="minorBidi"/>
          <w:sz w:val="22"/>
          <w:szCs w:val="22"/>
          <w:lang w:eastAsia="en-US"/>
        </w:rPr>
        <w:t xml:space="preserve">that reveals </w:t>
      </w:r>
      <w:r w:rsidR="008D0232" w:rsidRPr="7AC795D0">
        <w:rPr>
          <w:rStyle w:val="s2"/>
          <w:rFonts w:asciiTheme="minorHAnsi" w:eastAsiaTheme="minorEastAsia" w:hAnsiTheme="minorHAnsi" w:cstheme="minorBidi"/>
          <w:sz w:val="22"/>
          <w:szCs w:val="22"/>
          <w:lang w:eastAsia="en-US"/>
        </w:rPr>
        <w:t xml:space="preserve">that women have </w:t>
      </w:r>
      <w:r w:rsidR="003E3AC6">
        <w:rPr>
          <w:rStyle w:val="s2"/>
          <w:rFonts w:asciiTheme="minorHAnsi" w:eastAsiaTheme="minorEastAsia" w:hAnsiTheme="minorHAnsi" w:cstheme="minorBidi"/>
          <w:sz w:val="22"/>
          <w:szCs w:val="22"/>
          <w:lang w:eastAsia="en-US"/>
        </w:rPr>
        <w:t>s</w:t>
      </w:r>
      <w:r w:rsidR="008D0232" w:rsidRPr="7AC795D0">
        <w:rPr>
          <w:rStyle w:val="s2"/>
          <w:rFonts w:asciiTheme="minorHAnsi" w:eastAsiaTheme="minorEastAsia" w:hAnsiTheme="minorHAnsi" w:cstheme="minorBidi"/>
          <w:sz w:val="22"/>
          <w:szCs w:val="22"/>
          <w:lang w:eastAsia="en-US"/>
        </w:rPr>
        <w:t>truggled to maintain their activity habits during the Covid-19 pandemic</w:t>
      </w:r>
      <w:r w:rsidR="00F363EB">
        <w:rPr>
          <w:rStyle w:val="s2"/>
          <w:rFonts w:asciiTheme="minorHAnsi" w:eastAsiaTheme="minorEastAsia" w:hAnsiTheme="minorHAnsi" w:cstheme="minorBidi"/>
          <w:sz w:val="22"/>
          <w:szCs w:val="22"/>
          <w:lang w:eastAsia="en-US"/>
        </w:rPr>
        <w:t>.</w:t>
      </w:r>
    </w:p>
    <w:p w14:paraId="7911CE81" w14:textId="77777777" w:rsidR="001C74C0" w:rsidRDefault="001C74C0" w:rsidP="00D03405">
      <w:pPr>
        <w:rPr>
          <w:rStyle w:val="s2"/>
          <w:rFonts w:asciiTheme="minorHAnsi" w:eastAsiaTheme="minorEastAsia" w:hAnsiTheme="minorHAnsi" w:cstheme="minorHAnsi"/>
          <w:sz w:val="22"/>
          <w:szCs w:val="22"/>
          <w:lang w:eastAsia="en-US"/>
        </w:rPr>
      </w:pPr>
    </w:p>
    <w:p w14:paraId="4FBF143C" w14:textId="2FFD094F" w:rsidR="00241A51" w:rsidRDefault="00F6491A" w:rsidP="7AC795D0">
      <w:pPr>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 xml:space="preserve">While </w:t>
      </w:r>
      <w:r w:rsidR="00856D21" w:rsidRPr="7AC795D0">
        <w:rPr>
          <w:rStyle w:val="s2"/>
          <w:rFonts w:asciiTheme="minorHAnsi" w:eastAsiaTheme="minorEastAsia" w:hAnsiTheme="minorHAnsi" w:cstheme="minorBidi"/>
          <w:sz w:val="22"/>
          <w:szCs w:val="22"/>
          <w:lang w:eastAsia="en-US"/>
        </w:rPr>
        <w:t>two thirds</w:t>
      </w:r>
      <w:r w:rsidR="00D441B1" w:rsidRPr="7AC795D0">
        <w:rPr>
          <w:rStyle w:val="s2"/>
          <w:rFonts w:asciiTheme="minorHAnsi" w:eastAsiaTheme="minorEastAsia" w:hAnsiTheme="minorHAnsi" w:cstheme="minorBidi"/>
          <w:sz w:val="22"/>
          <w:szCs w:val="22"/>
          <w:lang w:eastAsia="en-US"/>
        </w:rPr>
        <w:t xml:space="preserve"> of women agree it </w:t>
      </w:r>
      <w:r w:rsidR="008379E2" w:rsidRPr="7AC795D0">
        <w:rPr>
          <w:rStyle w:val="s2"/>
          <w:rFonts w:asciiTheme="minorHAnsi" w:eastAsiaTheme="minorEastAsia" w:hAnsiTheme="minorHAnsi" w:cstheme="minorBidi"/>
          <w:sz w:val="22"/>
          <w:szCs w:val="22"/>
          <w:lang w:eastAsia="en-US"/>
        </w:rPr>
        <w:t>has become even more</w:t>
      </w:r>
      <w:r w:rsidR="00FE7E40" w:rsidRPr="7AC795D0">
        <w:rPr>
          <w:rStyle w:val="s2"/>
          <w:rFonts w:asciiTheme="minorHAnsi" w:eastAsiaTheme="minorEastAsia" w:hAnsiTheme="minorHAnsi" w:cstheme="minorBidi"/>
          <w:sz w:val="22"/>
          <w:szCs w:val="22"/>
          <w:lang w:eastAsia="en-US"/>
        </w:rPr>
        <w:t xml:space="preserve"> </w:t>
      </w:r>
      <w:r w:rsidR="00D441B1" w:rsidRPr="7AC795D0">
        <w:rPr>
          <w:rStyle w:val="s2"/>
          <w:rFonts w:asciiTheme="minorHAnsi" w:eastAsiaTheme="minorEastAsia" w:hAnsiTheme="minorHAnsi" w:cstheme="minorBidi"/>
          <w:sz w:val="22"/>
          <w:szCs w:val="22"/>
          <w:lang w:eastAsia="en-US"/>
        </w:rPr>
        <w:t>import</w:t>
      </w:r>
      <w:r w:rsidR="00D27ABA" w:rsidRPr="7AC795D0">
        <w:rPr>
          <w:rStyle w:val="s2"/>
          <w:rFonts w:asciiTheme="minorHAnsi" w:eastAsiaTheme="minorEastAsia" w:hAnsiTheme="minorHAnsi" w:cstheme="minorBidi"/>
          <w:sz w:val="22"/>
          <w:szCs w:val="22"/>
          <w:lang w:eastAsia="en-US"/>
        </w:rPr>
        <w:t xml:space="preserve">ant to keep active throughout the pandemic, women have </w:t>
      </w:r>
      <w:r w:rsidR="003D153C" w:rsidRPr="7AC795D0">
        <w:rPr>
          <w:rStyle w:val="s2"/>
          <w:rFonts w:asciiTheme="minorHAnsi" w:eastAsiaTheme="minorEastAsia" w:hAnsiTheme="minorHAnsi" w:cstheme="minorBidi"/>
          <w:sz w:val="22"/>
          <w:szCs w:val="22"/>
          <w:lang w:eastAsia="en-US"/>
        </w:rPr>
        <w:t xml:space="preserve">had </w:t>
      </w:r>
      <w:r w:rsidR="00D27ABA" w:rsidRPr="7AC795D0">
        <w:rPr>
          <w:rStyle w:val="s2"/>
          <w:rFonts w:asciiTheme="minorHAnsi" w:eastAsiaTheme="minorEastAsia" w:hAnsiTheme="minorHAnsi" w:cstheme="minorBidi"/>
          <w:sz w:val="22"/>
          <w:szCs w:val="22"/>
          <w:lang w:eastAsia="en-US"/>
        </w:rPr>
        <w:t>less time than men to be physically active.</w:t>
      </w:r>
      <w:r w:rsidR="00D15FA8" w:rsidRPr="7AC795D0">
        <w:rPr>
          <w:rStyle w:val="s2"/>
          <w:rFonts w:asciiTheme="minorHAnsi" w:eastAsiaTheme="minorEastAsia" w:hAnsiTheme="minorHAnsi" w:cstheme="minorBidi"/>
          <w:sz w:val="22"/>
          <w:szCs w:val="22"/>
          <w:lang w:eastAsia="en-US"/>
        </w:rPr>
        <w:t xml:space="preserve"> While 61% of men say the pandemic has given</w:t>
      </w:r>
      <w:r w:rsidR="00703D19" w:rsidRPr="7AC795D0">
        <w:rPr>
          <w:rStyle w:val="s2"/>
          <w:rFonts w:asciiTheme="minorHAnsi" w:eastAsiaTheme="minorEastAsia" w:hAnsiTheme="minorHAnsi" w:cstheme="minorBidi"/>
          <w:sz w:val="22"/>
          <w:szCs w:val="22"/>
          <w:lang w:eastAsia="en-US"/>
        </w:rPr>
        <w:t xml:space="preserve"> them more time to </w:t>
      </w:r>
      <w:r w:rsidR="00CE00FE" w:rsidRPr="7AC795D0">
        <w:rPr>
          <w:rStyle w:val="s2"/>
          <w:rFonts w:asciiTheme="minorHAnsi" w:eastAsiaTheme="minorEastAsia" w:hAnsiTheme="minorHAnsi" w:cstheme="minorBidi"/>
          <w:sz w:val="22"/>
          <w:szCs w:val="22"/>
          <w:lang w:eastAsia="en-US"/>
        </w:rPr>
        <w:t>exercise,</w:t>
      </w:r>
      <w:r w:rsidR="00703D19" w:rsidRPr="7AC795D0">
        <w:rPr>
          <w:rStyle w:val="s2"/>
          <w:rFonts w:asciiTheme="minorHAnsi" w:eastAsiaTheme="minorEastAsia" w:hAnsiTheme="minorHAnsi" w:cstheme="minorBidi"/>
          <w:sz w:val="22"/>
          <w:szCs w:val="22"/>
          <w:lang w:eastAsia="en-US"/>
        </w:rPr>
        <w:t xml:space="preserve"> only </w:t>
      </w:r>
      <w:r w:rsidR="00241A51" w:rsidRPr="7AC795D0">
        <w:rPr>
          <w:rStyle w:val="s2"/>
          <w:rFonts w:asciiTheme="minorHAnsi" w:eastAsiaTheme="minorEastAsia" w:hAnsiTheme="minorHAnsi" w:cstheme="minorBidi"/>
          <w:sz w:val="22"/>
          <w:szCs w:val="22"/>
          <w:lang w:eastAsia="en-US"/>
        </w:rPr>
        <w:t xml:space="preserve">54% of women </w:t>
      </w:r>
      <w:r w:rsidR="0063799F" w:rsidRPr="7AC795D0">
        <w:rPr>
          <w:rStyle w:val="s2"/>
          <w:rFonts w:asciiTheme="minorHAnsi" w:eastAsiaTheme="minorEastAsia" w:hAnsiTheme="minorHAnsi" w:cstheme="minorBidi"/>
          <w:sz w:val="22"/>
          <w:szCs w:val="22"/>
          <w:lang w:eastAsia="en-US"/>
        </w:rPr>
        <w:t>say the same</w:t>
      </w:r>
      <w:r w:rsidR="00241A51" w:rsidRPr="7AC795D0">
        <w:rPr>
          <w:rStyle w:val="s2"/>
          <w:rFonts w:asciiTheme="minorHAnsi" w:eastAsiaTheme="minorEastAsia" w:hAnsiTheme="minorHAnsi" w:cstheme="minorBidi"/>
          <w:sz w:val="22"/>
          <w:szCs w:val="22"/>
          <w:lang w:eastAsia="en-US"/>
        </w:rPr>
        <w:t>.</w:t>
      </w:r>
      <w:r w:rsidR="00D27ABA" w:rsidRPr="7AC795D0">
        <w:rPr>
          <w:rStyle w:val="s2"/>
          <w:rFonts w:asciiTheme="minorHAnsi" w:eastAsiaTheme="minorEastAsia" w:hAnsiTheme="minorHAnsi" w:cstheme="minorBidi"/>
          <w:sz w:val="22"/>
          <w:szCs w:val="22"/>
          <w:lang w:eastAsia="en-US"/>
        </w:rPr>
        <w:t xml:space="preserve"> </w:t>
      </w:r>
      <w:r w:rsidR="00AE0742" w:rsidRPr="7AC795D0">
        <w:rPr>
          <w:rStyle w:val="s2"/>
          <w:rFonts w:asciiTheme="minorHAnsi" w:eastAsiaTheme="minorEastAsia" w:hAnsiTheme="minorHAnsi" w:cstheme="minorBidi"/>
          <w:sz w:val="22"/>
          <w:szCs w:val="22"/>
          <w:lang w:eastAsia="en-US"/>
        </w:rPr>
        <w:t xml:space="preserve">One of the reasons for this is that women take on more domestic responsibilities than men, which has been exacerbated by </w:t>
      </w:r>
      <w:r w:rsidR="005F2718" w:rsidRPr="7AC795D0">
        <w:rPr>
          <w:rStyle w:val="s2"/>
          <w:rFonts w:asciiTheme="minorHAnsi" w:eastAsiaTheme="minorEastAsia" w:hAnsiTheme="minorHAnsi" w:cstheme="minorBidi"/>
          <w:sz w:val="22"/>
          <w:szCs w:val="22"/>
          <w:lang w:eastAsia="en-US"/>
        </w:rPr>
        <w:t>lockdown restrictions</w:t>
      </w:r>
      <w:r w:rsidR="00AE0742" w:rsidRPr="7AC795D0">
        <w:rPr>
          <w:rStyle w:val="s2"/>
          <w:rFonts w:asciiTheme="minorHAnsi" w:eastAsiaTheme="minorEastAsia" w:hAnsiTheme="minorHAnsi" w:cstheme="minorBidi"/>
          <w:sz w:val="22"/>
          <w:szCs w:val="22"/>
          <w:lang w:eastAsia="en-US"/>
        </w:rPr>
        <w:t>.</w:t>
      </w:r>
      <w:r w:rsidR="003E6287" w:rsidRPr="7AC795D0">
        <w:rPr>
          <w:rStyle w:val="s2"/>
          <w:rFonts w:asciiTheme="minorHAnsi" w:eastAsiaTheme="minorEastAsia" w:hAnsiTheme="minorHAnsi" w:cstheme="minorBidi"/>
          <w:sz w:val="22"/>
          <w:szCs w:val="22"/>
          <w:lang w:eastAsia="en-US"/>
        </w:rPr>
        <w:t xml:space="preserve"> While 16% of women </w:t>
      </w:r>
      <w:r w:rsidR="00E248F1" w:rsidRPr="7AC795D0">
        <w:rPr>
          <w:rStyle w:val="s2"/>
          <w:rFonts w:asciiTheme="minorHAnsi" w:eastAsiaTheme="minorEastAsia" w:hAnsiTheme="minorHAnsi" w:cstheme="minorBidi"/>
          <w:sz w:val="22"/>
          <w:szCs w:val="22"/>
          <w:lang w:eastAsia="en-US"/>
        </w:rPr>
        <w:t>list</w:t>
      </w:r>
      <w:r w:rsidR="003E6287" w:rsidRPr="7AC795D0">
        <w:rPr>
          <w:rStyle w:val="s2"/>
          <w:rFonts w:asciiTheme="minorHAnsi" w:eastAsiaTheme="minorEastAsia" w:hAnsiTheme="minorHAnsi" w:cstheme="minorBidi"/>
          <w:sz w:val="22"/>
          <w:szCs w:val="22"/>
          <w:lang w:eastAsia="en-US"/>
        </w:rPr>
        <w:t xml:space="preserve"> childcare </w:t>
      </w:r>
      <w:r w:rsidR="00703B72" w:rsidRPr="7AC795D0">
        <w:rPr>
          <w:rStyle w:val="s2"/>
          <w:rFonts w:asciiTheme="minorHAnsi" w:eastAsiaTheme="minorEastAsia" w:hAnsiTheme="minorHAnsi" w:cstheme="minorBidi"/>
          <w:sz w:val="22"/>
          <w:szCs w:val="22"/>
          <w:lang w:eastAsia="en-US"/>
        </w:rPr>
        <w:t xml:space="preserve">as a reason why they are unable to prioritise time for exercise, only 7% of </w:t>
      </w:r>
      <w:r w:rsidR="003A4F20" w:rsidRPr="7AC795D0">
        <w:rPr>
          <w:rStyle w:val="s2"/>
          <w:rFonts w:asciiTheme="minorHAnsi" w:eastAsiaTheme="minorEastAsia" w:hAnsiTheme="minorHAnsi" w:cstheme="minorBidi"/>
          <w:sz w:val="22"/>
          <w:szCs w:val="22"/>
          <w:lang w:eastAsia="en-US"/>
        </w:rPr>
        <w:t>men did so</w:t>
      </w:r>
      <w:r w:rsidR="00703B72" w:rsidRPr="7AC795D0">
        <w:rPr>
          <w:rStyle w:val="s2"/>
          <w:rFonts w:asciiTheme="minorHAnsi" w:eastAsiaTheme="minorEastAsia" w:hAnsiTheme="minorHAnsi" w:cstheme="minorBidi"/>
          <w:sz w:val="22"/>
          <w:szCs w:val="22"/>
          <w:lang w:eastAsia="en-US"/>
        </w:rPr>
        <w:t>.</w:t>
      </w:r>
    </w:p>
    <w:p w14:paraId="4C025FCA" w14:textId="77777777" w:rsidR="00241A51" w:rsidRDefault="00241A51" w:rsidP="00D03405">
      <w:pPr>
        <w:rPr>
          <w:rStyle w:val="s2"/>
          <w:rFonts w:asciiTheme="minorHAnsi" w:eastAsiaTheme="minorEastAsia" w:hAnsiTheme="minorHAnsi" w:cstheme="minorHAnsi"/>
          <w:sz w:val="22"/>
          <w:szCs w:val="22"/>
          <w:lang w:eastAsia="en-US"/>
        </w:rPr>
      </w:pPr>
    </w:p>
    <w:p w14:paraId="0F05B2C6" w14:textId="5AB0090E" w:rsidR="00FB1B9C" w:rsidRDefault="00235BD4" w:rsidP="7AC795D0">
      <w:pPr>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F</w:t>
      </w:r>
      <w:r w:rsidR="00FB1B9C" w:rsidRPr="7AC795D0">
        <w:rPr>
          <w:rStyle w:val="s2"/>
          <w:rFonts w:asciiTheme="minorHAnsi" w:eastAsiaTheme="minorEastAsia" w:hAnsiTheme="minorHAnsi" w:cstheme="minorBidi"/>
          <w:sz w:val="22"/>
          <w:szCs w:val="22"/>
          <w:lang w:eastAsia="en-US"/>
        </w:rPr>
        <w:t xml:space="preserve">urther data </w:t>
      </w:r>
      <w:r w:rsidR="00E3326A" w:rsidRPr="7AC795D0">
        <w:rPr>
          <w:rStyle w:val="s2"/>
          <w:rFonts w:asciiTheme="minorHAnsi" w:eastAsiaTheme="minorEastAsia" w:hAnsiTheme="minorHAnsi" w:cstheme="minorBidi"/>
          <w:sz w:val="22"/>
          <w:szCs w:val="22"/>
          <w:lang w:eastAsia="en-US"/>
        </w:rPr>
        <w:t xml:space="preserve">reveals the </w:t>
      </w:r>
      <w:r w:rsidR="002E54DF" w:rsidRPr="7AC795D0">
        <w:rPr>
          <w:rStyle w:val="s2"/>
          <w:rFonts w:asciiTheme="minorHAnsi" w:eastAsiaTheme="minorEastAsia" w:hAnsiTheme="minorHAnsi" w:cstheme="minorBidi"/>
          <w:sz w:val="22"/>
          <w:szCs w:val="22"/>
          <w:lang w:eastAsia="en-US"/>
        </w:rPr>
        <w:t xml:space="preserve">most prevalent </w:t>
      </w:r>
      <w:r w:rsidR="00E3326A" w:rsidRPr="7AC795D0">
        <w:rPr>
          <w:rStyle w:val="s2"/>
          <w:rFonts w:asciiTheme="minorHAnsi" w:eastAsiaTheme="minorEastAsia" w:hAnsiTheme="minorHAnsi" w:cstheme="minorBidi"/>
          <w:sz w:val="22"/>
          <w:szCs w:val="22"/>
          <w:lang w:eastAsia="en-US"/>
        </w:rPr>
        <w:t>barriers preventing women from bei</w:t>
      </w:r>
      <w:r w:rsidR="002E54DF" w:rsidRPr="7AC795D0">
        <w:rPr>
          <w:rStyle w:val="s2"/>
          <w:rFonts w:asciiTheme="minorHAnsi" w:eastAsiaTheme="minorEastAsia" w:hAnsiTheme="minorHAnsi" w:cstheme="minorBidi"/>
          <w:sz w:val="22"/>
          <w:szCs w:val="22"/>
          <w:lang w:eastAsia="en-US"/>
        </w:rPr>
        <w:t xml:space="preserve">ng active are </w:t>
      </w:r>
      <w:r w:rsidR="00C14EF2" w:rsidRPr="7AC795D0">
        <w:rPr>
          <w:rStyle w:val="s2"/>
          <w:rFonts w:asciiTheme="minorHAnsi" w:eastAsiaTheme="minorEastAsia" w:hAnsiTheme="minorHAnsi" w:cstheme="minorBidi"/>
          <w:sz w:val="22"/>
          <w:szCs w:val="22"/>
          <w:lang w:eastAsia="en-US"/>
        </w:rPr>
        <w:t xml:space="preserve">feeling </w:t>
      </w:r>
      <w:r w:rsidR="009E64C4" w:rsidRPr="7AC795D0">
        <w:rPr>
          <w:rStyle w:val="s2"/>
          <w:rFonts w:asciiTheme="minorHAnsi" w:eastAsiaTheme="minorEastAsia" w:hAnsiTheme="minorHAnsi" w:cstheme="minorBidi"/>
          <w:sz w:val="22"/>
          <w:szCs w:val="22"/>
          <w:lang w:eastAsia="en-US"/>
        </w:rPr>
        <w:t>t</w:t>
      </w:r>
      <w:r w:rsidR="005C4613" w:rsidRPr="7AC795D0">
        <w:rPr>
          <w:rStyle w:val="s2"/>
          <w:rFonts w:asciiTheme="minorHAnsi" w:eastAsiaTheme="minorEastAsia" w:hAnsiTheme="minorHAnsi" w:cstheme="minorBidi"/>
          <w:sz w:val="22"/>
          <w:szCs w:val="22"/>
          <w:lang w:eastAsia="en-US"/>
        </w:rPr>
        <w:t>oo tired</w:t>
      </w:r>
      <w:r w:rsidR="00503FAD" w:rsidRPr="7AC795D0">
        <w:rPr>
          <w:rStyle w:val="s2"/>
          <w:rFonts w:asciiTheme="minorHAnsi" w:eastAsiaTheme="minorEastAsia" w:hAnsiTheme="minorHAnsi" w:cstheme="minorBidi"/>
          <w:sz w:val="22"/>
          <w:szCs w:val="22"/>
          <w:lang w:eastAsia="en-US"/>
        </w:rPr>
        <w:t xml:space="preserve"> (42%)</w:t>
      </w:r>
      <w:r w:rsidR="005C4613" w:rsidRPr="7AC795D0">
        <w:rPr>
          <w:rStyle w:val="s2"/>
          <w:rFonts w:asciiTheme="minorHAnsi" w:eastAsiaTheme="minorEastAsia" w:hAnsiTheme="minorHAnsi" w:cstheme="minorBidi"/>
          <w:sz w:val="22"/>
          <w:szCs w:val="22"/>
          <w:lang w:eastAsia="en-US"/>
        </w:rPr>
        <w:t>,</w:t>
      </w:r>
      <w:r w:rsidR="00DA40CE" w:rsidRPr="7AC795D0">
        <w:rPr>
          <w:rStyle w:val="s2"/>
          <w:rFonts w:asciiTheme="minorHAnsi" w:eastAsiaTheme="minorEastAsia" w:hAnsiTheme="minorHAnsi" w:cstheme="minorBidi"/>
          <w:sz w:val="22"/>
          <w:szCs w:val="22"/>
          <w:lang w:eastAsia="en-US"/>
        </w:rPr>
        <w:t xml:space="preserve"> not feeling fit enough (</w:t>
      </w:r>
      <w:r w:rsidR="005B54AF" w:rsidRPr="7AC795D0">
        <w:rPr>
          <w:rStyle w:val="s2"/>
          <w:rFonts w:asciiTheme="minorHAnsi" w:eastAsiaTheme="minorEastAsia" w:hAnsiTheme="minorHAnsi" w:cstheme="minorBidi"/>
          <w:sz w:val="22"/>
          <w:szCs w:val="22"/>
          <w:lang w:eastAsia="en-US"/>
        </w:rPr>
        <w:t>25%),</w:t>
      </w:r>
      <w:r w:rsidR="00281CE2" w:rsidRPr="7AC795D0">
        <w:rPr>
          <w:rStyle w:val="s2"/>
          <w:rFonts w:asciiTheme="minorHAnsi" w:eastAsiaTheme="minorEastAsia" w:hAnsiTheme="minorHAnsi" w:cstheme="minorBidi"/>
          <w:sz w:val="22"/>
          <w:szCs w:val="22"/>
          <w:lang w:eastAsia="en-US"/>
        </w:rPr>
        <w:t xml:space="preserve"> </w:t>
      </w:r>
      <w:r w:rsidR="00E3680B" w:rsidRPr="7AC795D0">
        <w:rPr>
          <w:rStyle w:val="s2"/>
          <w:rFonts w:asciiTheme="minorHAnsi" w:eastAsiaTheme="minorEastAsia" w:hAnsiTheme="minorHAnsi" w:cstheme="minorBidi"/>
          <w:sz w:val="22"/>
          <w:szCs w:val="22"/>
          <w:lang w:eastAsia="en-US"/>
        </w:rPr>
        <w:t>work commitments (25%)</w:t>
      </w:r>
      <w:r w:rsidR="006F1987" w:rsidRPr="7AC795D0">
        <w:rPr>
          <w:rStyle w:val="s2"/>
          <w:rFonts w:asciiTheme="minorHAnsi" w:eastAsiaTheme="minorEastAsia" w:hAnsiTheme="minorHAnsi" w:cstheme="minorBidi"/>
          <w:sz w:val="22"/>
          <w:szCs w:val="22"/>
          <w:lang w:eastAsia="en-US"/>
        </w:rPr>
        <w:t xml:space="preserve"> and worries over COVID-19 (</w:t>
      </w:r>
      <w:r w:rsidR="00784585" w:rsidRPr="7AC795D0">
        <w:rPr>
          <w:rStyle w:val="s2"/>
          <w:rFonts w:asciiTheme="minorHAnsi" w:eastAsiaTheme="minorEastAsia" w:hAnsiTheme="minorHAnsi" w:cstheme="minorBidi"/>
          <w:sz w:val="22"/>
          <w:szCs w:val="22"/>
          <w:lang w:eastAsia="en-US"/>
        </w:rPr>
        <w:t xml:space="preserve">14%). </w:t>
      </w:r>
      <w:r w:rsidR="005C4613" w:rsidRPr="7AC795D0">
        <w:rPr>
          <w:rStyle w:val="s2"/>
          <w:rFonts w:asciiTheme="minorHAnsi" w:eastAsiaTheme="minorEastAsia" w:hAnsiTheme="minorHAnsi" w:cstheme="minorBidi"/>
          <w:sz w:val="22"/>
          <w:szCs w:val="22"/>
          <w:lang w:eastAsia="en-US"/>
        </w:rPr>
        <w:t xml:space="preserve"> </w:t>
      </w:r>
    </w:p>
    <w:p w14:paraId="1AEBEAD1" w14:textId="679C249F" w:rsidR="00E17D66" w:rsidRDefault="00E17D66" w:rsidP="00D03405">
      <w:pPr>
        <w:rPr>
          <w:rStyle w:val="s2"/>
          <w:rFonts w:asciiTheme="minorHAnsi" w:eastAsiaTheme="minorEastAsia" w:hAnsiTheme="minorHAnsi" w:cstheme="minorHAnsi"/>
          <w:sz w:val="22"/>
          <w:szCs w:val="22"/>
          <w:lang w:eastAsia="en-US"/>
        </w:rPr>
      </w:pPr>
    </w:p>
    <w:p w14:paraId="6C35D9A6" w14:textId="60B471D0" w:rsidR="00E17D66" w:rsidRDefault="00660764" w:rsidP="00D03405">
      <w:pPr>
        <w:rPr>
          <w:rStyle w:val="s2"/>
          <w:rFonts w:asciiTheme="minorHAnsi" w:eastAsiaTheme="minorEastAsia" w:hAnsiTheme="minorHAnsi" w:cstheme="minorHAnsi"/>
          <w:sz w:val="22"/>
          <w:szCs w:val="22"/>
          <w:lang w:eastAsia="en-US"/>
        </w:rPr>
      </w:pPr>
      <w:r>
        <w:rPr>
          <w:rStyle w:val="s2"/>
          <w:rFonts w:asciiTheme="minorHAnsi" w:eastAsiaTheme="minorEastAsia" w:hAnsiTheme="minorHAnsi" w:cstheme="minorHAnsi"/>
          <w:sz w:val="22"/>
          <w:szCs w:val="22"/>
          <w:lang w:eastAsia="en-US"/>
        </w:rPr>
        <w:t>However, the data also reveals the importance women place on exercise as a tool for managing their physical health (</w:t>
      </w:r>
      <w:r w:rsidR="00B843AC">
        <w:rPr>
          <w:rStyle w:val="s2"/>
          <w:rFonts w:asciiTheme="minorHAnsi" w:eastAsiaTheme="minorEastAsia" w:hAnsiTheme="minorHAnsi" w:cstheme="minorHAnsi"/>
          <w:sz w:val="22"/>
          <w:szCs w:val="22"/>
          <w:lang w:eastAsia="en-US"/>
        </w:rPr>
        <w:t>66%</w:t>
      </w:r>
      <w:r>
        <w:rPr>
          <w:rStyle w:val="s2"/>
          <w:rFonts w:asciiTheme="minorHAnsi" w:eastAsiaTheme="minorEastAsia" w:hAnsiTheme="minorHAnsi" w:cstheme="minorHAnsi"/>
          <w:sz w:val="22"/>
          <w:szCs w:val="22"/>
          <w:lang w:eastAsia="en-US"/>
        </w:rPr>
        <w:t>) and mental health (</w:t>
      </w:r>
      <w:r w:rsidR="00B843AC">
        <w:rPr>
          <w:rStyle w:val="s2"/>
          <w:rFonts w:asciiTheme="minorHAnsi" w:eastAsiaTheme="minorEastAsia" w:hAnsiTheme="minorHAnsi" w:cstheme="minorHAnsi"/>
          <w:sz w:val="22"/>
          <w:szCs w:val="22"/>
          <w:lang w:eastAsia="en-US"/>
        </w:rPr>
        <w:t xml:space="preserve">64%) </w:t>
      </w:r>
      <w:r>
        <w:rPr>
          <w:rStyle w:val="s2"/>
          <w:rFonts w:asciiTheme="minorHAnsi" w:eastAsiaTheme="minorEastAsia" w:hAnsiTheme="minorHAnsi" w:cstheme="minorHAnsi"/>
          <w:sz w:val="22"/>
          <w:szCs w:val="22"/>
          <w:lang w:eastAsia="en-US"/>
        </w:rPr>
        <w:t>during the pande</w:t>
      </w:r>
      <w:r w:rsidR="00B843AC">
        <w:rPr>
          <w:rStyle w:val="s2"/>
          <w:rFonts w:asciiTheme="minorHAnsi" w:eastAsiaTheme="minorEastAsia" w:hAnsiTheme="minorHAnsi" w:cstheme="minorHAnsi"/>
          <w:sz w:val="22"/>
          <w:szCs w:val="22"/>
          <w:lang w:eastAsia="en-US"/>
        </w:rPr>
        <w:t>mic.</w:t>
      </w:r>
      <w:r w:rsidR="006227B7">
        <w:rPr>
          <w:rStyle w:val="s2"/>
          <w:rFonts w:asciiTheme="minorHAnsi" w:eastAsiaTheme="minorEastAsia" w:hAnsiTheme="minorHAnsi" w:cstheme="minorHAnsi"/>
          <w:sz w:val="22"/>
          <w:szCs w:val="22"/>
          <w:lang w:eastAsia="en-US"/>
        </w:rPr>
        <w:t xml:space="preserve"> </w:t>
      </w:r>
      <w:r w:rsidR="00591046">
        <w:rPr>
          <w:rStyle w:val="s2"/>
          <w:rFonts w:asciiTheme="minorHAnsi" w:eastAsiaTheme="minorEastAsia" w:hAnsiTheme="minorHAnsi" w:cstheme="minorHAnsi"/>
          <w:sz w:val="22"/>
          <w:szCs w:val="22"/>
          <w:lang w:eastAsia="en-US"/>
        </w:rPr>
        <w:t>The purpose of This</w:t>
      </w:r>
      <w:r w:rsidR="006227B7">
        <w:rPr>
          <w:rStyle w:val="s2"/>
          <w:rFonts w:asciiTheme="minorHAnsi" w:eastAsiaTheme="minorEastAsia" w:hAnsiTheme="minorHAnsi" w:cstheme="minorHAnsi"/>
          <w:sz w:val="22"/>
          <w:szCs w:val="22"/>
          <w:lang w:eastAsia="en-US"/>
        </w:rPr>
        <w:t xml:space="preserve"> Girl Can Week is</w:t>
      </w:r>
      <w:r w:rsidR="00591046">
        <w:rPr>
          <w:rStyle w:val="s2"/>
          <w:rFonts w:asciiTheme="minorHAnsi" w:eastAsiaTheme="minorEastAsia" w:hAnsiTheme="minorHAnsi" w:cstheme="minorHAnsi"/>
          <w:sz w:val="22"/>
          <w:szCs w:val="22"/>
          <w:lang w:eastAsia="en-US"/>
        </w:rPr>
        <w:t xml:space="preserve"> to inspire all women across the country to put their own needs first so they too can enjoy the felt</w:t>
      </w:r>
      <w:r w:rsidR="00CE74A5">
        <w:rPr>
          <w:rStyle w:val="s2"/>
          <w:rFonts w:asciiTheme="minorHAnsi" w:eastAsiaTheme="minorEastAsia" w:hAnsiTheme="minorHAnsi" w:cstheme="minorHAnsi"/>
          <w:sz w:val="22"/>
          <w:szCs w:val="22"/>
          <w:lang w:eastAsia="en-US"/>
        </w:rPr>
        <w:t xml:space="preserve"> benefits of exercise.</w:t>
      </w:r>
    </w:p>
    <w:p w14:paraId="51559017" w14:textId="77777777" w:rsidR="00397B1D" w:rsidRPr="00397B1D" w:rsidRDefault="00397B1D" w:rsidP="00397B1D">
      <w:pPr>
        <w:rPr>
          <w:rStyle w:val="s2"/>
          <w:rFonts w:asciiTheme="minorHAnsi" w:eastAsiaTheme="minorEastAsia" w:hAnsiTheme="minorHAnsi" w:cstheme="minorHAnsi"/>
          <w:sz w:val="22"/>
          <w:szCs w:val="22"/>
          <w:lang w:eastAsia="en-US"/>
        </w:rPr>
      </w:pPr>
    </w:p>
    <w:p w14:paraId="07F62F4F" w14:textId="473B8DB4" w:rsidR="00397B1D" w:rsidRPr="00397B1D" w:rsidRDefault="00397B1D" w:rsidP="7AC795D0">
      <w:pPr>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b/>
          <w:bCs/>
          <w:sz w:val="22"/>
          <w:szCs w:val="22"/>
          <w:lang w:eastAsia="en-US"/>
        </w:rPr>
        <w:t>Kate Dale, This Girl Can Campaign Lead, said:</w:t>
      </w:r>
      <w:r w:rsidRPr="7AC795D0">
        <w:rPr>
          <w:rStyle w:val="s2"/>
          <w:rFonts w:asciiTheme="minorHAnsi" w:eastAsiaTheme="minorEastAsia" w:hAnsiTheme="minorHAnsi" w:cstheme="minorBidi"/>
          <w:sz w:val="22"/>
          <w:szCs w:val="22"/>
          <w:lang w:eastAsia="en-US"/>
        </w:rPr>
        <w:t xml:space="preserve"> “</w:t>
      </w:r>
      <w:r w:rsidR="70B04927" w:rsidRPr="7AC795D0">
        <w:rPr>
          <w:rStyle w:val="s2"/>
          <w:rFonts w:asciiTheme="minorHAnsi" w:eastAsiaTheme="minorEastAsia" w:hAnsiTheme="minorHAnsi" w:cstheme="minorBidi"/>
          <w:sz w:val="22"/>
          <w:szCs w:val="22"/>
          <w:lang w:eastAsia="en-US"/>
        </w:rPr>
        <w:t xml:space="preserve">As our </w:t>
      </w:r>
      <w:r w:rsidR="4374FD15" w:rsidRPr="7AC795D0">
        <w:rPr>
          <w:rStyle w:val="s2"/>
          <w:rFonts w:asciiTheme="minorHAnsi" w:eastAsiaTheme="minorEastAsia" w:hAnsiTheme="minorHAnsi" w:cstheme="minorBidi"/>
          <w:sz w:val="22"/>
          <w:szCs w:val="22"/>
          <w:lang w:eastAsia="en-US"/>
        </w:rPr>
        <w:t>i</w:t>
      </w:r>
      <w:r w:rsidR="4D02EA01" w:rsidRPr="7AC795D0">
        <w:rPr>
          <w:rStyle w:val="s2"/>
          <w:rFonts w:asciiTheme="minorHAnsi" w:eastAsiaTheme="minorEastAsia" w:hAnsiTheme="minorHAnsi" w:cstheme="minorBidi"/>
          <w:sz w:val="22"/>
          <w:szCs w:val="22"/>
          <w:lang w:eastAsia="en-US"/>
        </w:rPr>
        <w:t>nsight shows</w:t>
      </w:r>
      <w:r w:rsidR="0957A4E5" w:rsidRPr="7AC795D0">
        <w:rPr>
          <w:rStyle w:val="s2"/>
          <w:rFonts w:asciiTheme="minorHAnsi" w:eastAsiaTheme="minorEastAsia" w:hAnsiTheme="minorHAnsi" w:cstheme="minorBidi"/>
          <w:sz w:val="22"/>
          <w:szCs w:val="22"/>
          <w:lang w:eastAsia="en-US"/>
        </w:rPr>
        <w:t xml:space="preserve">, </w:t>
      </w:r>
      <w:r w:rsidR="4D02EA01" w:rsidRPr="7AC795D0">
        <w:rPr>
          <w:rStyle w:val="s2"/>
          <w:rFonts w:asciiTheme="minorHAnsi" w:eastAsiaTheme="minorEastAsia" w:hAnsiTheme="minorHAnsi" w:cstheme="minorBidi"/>
          <w:sz w:val="22"/>
          <w:szCs w:val="22"/>
          <w:lang w:eastAsia="en-US"/>
        </w:rPr>
        <w:t>t</w:t>
      </w:r>
      <w:r w:rsidRPr="7AC795D0">
        <w:rPr>
          <w:rStyle w:val="s2"/>
          <w:rFonts w:asciiTheme="minorHAnsi" w:eastAsiaTheme="minorEastAsia" w:hAnsiTheme="minorHAnsi" w:cstheme="minorBidi"/>
          <w:sz w:val="22"/>
          <w:szCs w:val="22"/>
          <w:lang w:eastAsia="en-US"/>
        </w:rPr>
        <w:t xml:space="preserve">he last year has </w:t>
      </w:r>
      <w:r w:rsidR="0EE5ECFD" w:rsidRPr="7AC795D0">
        <w:rPr>
          <w:rStyle w:val="s2"/>
          <w:rFonts w:asciiTheme="minorHAnsi" w:eastAsiaTheme="minorEastAsia" w:hAnsiTheme="minorHAnsi" w:cstheme="minorBidi"/>
          <w:sz w:val="22"/>
          <w:szCs w:val="22"/>
          <w:lang w:eastAsia="en-US"/>
        </w:rPr>
        <w:t>been difficult</w:t>
      </w:r>
      <w:r w:rsidRPr="7AC795D0">
        <w:rPr>
          <w:rStyle w:val="s2"/>
          <w:rFonts w:asciiTheme="minorHAnsi" w:eastAsiaTheme="minorEastAsia" w:hAnsiTheme="minorHAnsi" w:cstheme="minorBidi"/>
          <w:sz w:val="22"/>
          <w:szCs w:val="22"/>
          <w:lang w:eastAsia="en-US"/>
        </w:rPr>
        <w:t xml:space="preserve"> for women when it comes to doing something for themselves, particularly when it comes to getting physically active. </w:t>
      </w:r>
      <w:r w:rsidR="10D09A8E" w:rsidRPr="7AC795D0">
        <w:rPr>
          <w:rStyle w:val="s2"/>
          <w:rFonts w:asciiTheme="minorHAnsi" w:eastAsiaTheme="minorEastAsia" w:hAnsiTheme="minorHAnsi" w:cstheme="minorBidi"/>
          <w:sz w:val="22"/>
          <w:szCs w:val="22"/>
          <w:lang w:eastAsia="en-US"/>
        </w:rPr>
        <w:t>With continued barriers such as childcare commitments and not feeling fit enough or good enough</w:t>
      </w:r>
      <w:r w:rsidR="478F4E69" w:rsidRPr="7AC795D0">
        <w:rPr>
          <w:rStyle w:val="s2"/>
          <w:rFonts w:asciiTheme="minorHAnsi" w:eastAsiaTheme="minorEastAsia" w:hAnsiTheme="minorHAnsi" w:cstheme="minorBidi"/>
          <w:sz w:val="22"/>
          <w:szCs w:val="22"/>
          <w:lang w:eastAsia="en-US"/>
        </w:rPr>
        <w:t>,</w:t>
      </w:r>
      <w:r w:rsidR="10D09A8E" w:rsidRPr="7AC795D0">
        <w:rPr>
          <w:rStyle w:val="s2"/>
          <w:rFonts w:asciiTheme="minorHAnsi" w:eastAsiaTheme="minorEastAsia" w:hAnsiTheme="minorHAnsi" w:cstheme="minorBidi"/>
          <w:sz w:val="22"/>
          <w:szCs w:val="22"/>
          <w:lang w:eastAsia="en-US"/>
        </w:rPr>
        <w:t xml:space="preserve"> This</w:t>
      </w:r>
      <w:r w:rsidR="32C1C749" w:rsidRPr="7AC795D0">
        <w:rPr>
          <w:rStyle w:val="s2"/>
          <w:rFonts w:asciiTheme="minorHAnsi" w:eastAsiaTheme="minorEastAsia" w:hAnsiTheme="minorHAnsi" w:cstheme="minorBidi"/>
          <w:sz w:val="22"/>
          <w:szCs w:val="22"/>
          <w:lang w:eastAsia="en-US"/>
        </w:rPr>
        <w:t xml:space="preserve"> </w:t>
      </w:r>
      <w:r w:rsidRPr="7AC795D0">
        <w:rPr>
          <w:rStyle w:val="s2"/>
          <w:rFonts w:asciiTheme="minorHAnsi" w:eastAsiaTheme="minorEastAsia" w:hAnsiTheme="minorHAnsi" w:cstheme="minorBidi"/>
          <w:sz w:val="22"/>
          <w:szCs w:val="22"/>
          <w:lang w:eastAsia="en-US"/>
        </w:rPr>
        <w:t xml:space="preserve">Girl Can aims to frame exercise in a way that highlights every benefit we can all get from moving more, like feeling healthier, better mental and emotional health, flexibility, building strength and – most importantly – having fun. </w:t>
      </w:r>
    </w:p>
    <w:p w14:paraId="0A81A100" w14:textId="77777777" w:rsidR="00397B1D" w:rsidRPr="00397B1D" w:rsidRDefault="00397B1D" w:rsidP="00397B1D">
      <w:pPr>
        <w:rPr>
          <w:rStyle w:val="s2"/>
          <w:rFonts w:asciiTheme="minorHAnsi" w:eastAsiaTheme="minorEastAsia" w:hAnsiTheme="minorHAnsi" w:cstheme="minorHAnsi"/>
          <w:sz w:val="22"/>
          <w:szCs w:val="22"/>
          <w:lang w:eastAsia="en-US"/>
        </w:rPr>
      </w:pPr>
    </w:p>
    <w:p w14:paraId="67751D42" w14:textId="38DF8CC4" w:rsidR="00397B1D" w:rsidRDefault="00397B1D" w:rsidP="7AC795D0">
      <w:pPr>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“Through our first-ever This Girl Can Week, we want to</w:t>
      </w:r>
      <w:r w:rsidR="68BD939F" w:rsidRPr="7AC795D0">
        <w:rPr>
          <w:rStyle w:val="s2"/>
          <w:rFonts w:asciiTheme="minorHAnsi" w:eastAsiaTheme="minorEastAsia" w:hAnsiTheme="minorHAnsi" w:cstheme="minorBidi"/>
          <w:sz w:val="22"/>
          <w:szCs w:val="22"/>
          <w:lang w:eastAsia="en-US"/>
        </w:rPr>
        <w:t xml:space="preserve"> </w:t>
      </w:r>
      <w:r w:rsidRPr="7AC795D0">
        <w:rPr>
          <w:rStyle w:val="s2"/>
          <w:rFonts w:asciiTheme="minorHAnsi" w:eastAsiaTheme="minorEastAsia" w:hAnsiTheme="minorHAnsi" w:cstheme="minorBidi"/>
          <w:sz w:val="22"/>
          <w:szCs w:val="22"/>
          <w:lang w:eastAsia="en-US"/>
        </w:rPr>
        <w:t>inspire and encourage women to be more active. No matter your shape, size</w:t>
      </w:r>
      <w:r w:rsidR="0068058B" w:rsidRPr="7AC795D0">
        <w:rPr>
          <w:rStyle w:val="s2"/>
          <w:rFonts w:asciiTheme="minorHAnsi" w:eastAsiaTheme="minorEastAsia" w:hAnsiTheme="minorHAnsi" w:cstheme="minorBidi"/>
          <w:sz w:val="22"/>
          <w:szCs w:val="22"/>
          <w:lang w:eastAsia="en-US"/>
        </w:rPr>
        <w:t>,</w:t>
      </w:r>
      <w:r w:rsidRPr="7AC795D0">
        <w:rPr>
          <w:rStyle w:val="s2"/>
          <w:rFonts w:asciiTheme="minorHAnsi" w:eastAsiaTheme="minorEastAsia" w:hAnsiTheme="minorHAnsi" w:cstheme="minorBidi"/>
          <w:sz w:val="22"/>
          <w:szCs w:val="22"/>
          <w:lang w:eastAsia="en-US"/>
        </w:rPr>
        <w:t xml:space="preserve"> or ability, now is the time to choose you and celebrate moving your body in whatever way makes you feel good.”</w:t>
      </w:r>
    </w:p>
    <w:p w14:paraId="5B9DD7C9" w14:textId="77777777" w:rsidR="00E517F7" w:rsidRPr="00FA75B2" w:rsidRDefault="00E517F7" w:rsidP="0068058B">
      <w:pPr>
        <w:rPr>
          <w:rStyle w:val="s2"/>
          <w:rFonts w:asciiTheme="minorHAnsi" w:eastAsiaTheme="minorEastAsia" w:hAnsiTheme="minorHAnsi" w:cstheme="minorHAnsi"/>
          <w:sz w:val="22"/>
          <w:szCs w:val="22"/>
          <w:lang w:eastAsia="en-US"/>
        </w:rPr>
      </w:pPr>
    </w:p>
    <w:p w14:paraId="420A2A11" w14:textId="290B544F" w:rsidR="00E07C65" w:rsidRDefault="008D69CB" w:rsidP="7AC795D0">
      <w:pPr>
        <w:pStyle w:val="s9"/>
        <w:spacing w:before="0" w:beforeAutospacing="0" w:after="0" w:afterAutospacing="0" w:line="276" w:lineRule="auto"/>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During the week, This Girl Can will encourag</w:t>
      </w:r>
      <w:r w:rsidR="2DE22BFE" w:rsidRPr="7AC795D0">
        <w:rPr>
          <w:rStyle w:val="s2"/>
          <w:rFonts w:asciiTheme="minorHAnsi" w:eastAsiaTheme="minorEastAsia" w:hAnsiTheme="minorHAnsi" w:cstheme="minorBidi"/>
          <w:sz w:val="22"/>
          <w:szCs w:val="22"/>
          <w:lang w:eastAsia="en-US"/>
        </w:rPr>
        <w:t>e</w:t>
      </w:r>
      <w:r w:rsidRPr="7AC795D0">
        <w:rPr>
          <w:rStyle w:val="s2"/>
          <w:rFonts w:asciiTheme="minorHAnsi" w:eastAsiaTheme="minorEastAsia" w:hAnsiTheme="minorHAnsi" w:cstheme="minorBidi"/>
          <w:sz w:val="22"/>
          <w:szCs w:val="22"/>
          <w:lang w:eastAsia="en-US"/>
        </w:rPr>
        <w:t xml:space="preserve"> women across the country to ‘choose you’ and find a way to get active that works for them and makes them feel good.  The week </w:t>
      </w:r>
      <w:r w:rsidR="5872095E" w:rsidRPr="7AC795D0">
        <w:rPr>
          <w:rStyle w:val="s2"/>
          <w:rFonts w:asciiTheme="minorHAnsi" w:eastAsiaTheme="minorEastAsia" w:hAnsiTheme="minorHAnsi" w:cstheme="minorBidi"/>
          <w:sz w:val="22"/>
          <w:szCs w:val="22"/>
          <w:lang w:eastAsia="en-US"/>
        </w:rPr>
        <w:t>will put</w:t>
      </w:r>
      <w:r w:rsidRPr="7AC795D0">
        <w:rPr>
          <w:rStyle w:val="s2"/>
          <w:rFonts w:asciiTheme="minorHAnsi" w:eastAsiaTheme="minorEastAsia" w:hAnsiTheme="minorHAnsi" w:cstheme="minorBidi"/>
          <w:sz w:val="22"/>
          <w:szCs w:val="22"/>
          <w:lang w:eastAsia="en-US"/>
        </w:rPr>
        <w:t xml:space="preserve"> the spotlight on women and exercise, celebrating how getting active can make women feel happier, stronger, and free. </w:t>
      </w:r>
    </w:p>
    <w:p w14:paraId="671A51E7" w14:textId="77777777" w:rsidR="00E07C65" w:rsidRDefault="00E07C65" w:rsidP="00FB1B9C">
      <w:pPr>
        <w:pStyle w:val="s9"/>
        <w:spacing w:before="0" w:beforeAutospacing="0" w:after="0" w:afterAutospacing="0" w:line="276" w:lineRule="auto"/>
        <w:rPr>
          <w:rStyle w:val="s2"/>
          <w:rFonts w:asciiTheme="minorHAnsi" w:eastAsiaTheme="minorEastAsia" w:hAnsiTheme="minorHAnsi" w:cstheme="minorHAnsi"/>
          <w:sz w:val="22"/>
          <w:szCs w:val="22"/>
          <w:lang w:eastAsia="en-US"/>
        </w:rPr>
      </w:pPr>
    </w:p>
    <w:p w14:paraId="11471D48" w14:textId="3B2B38A8" w:rsidR="00FB1B9C" w:rsidRDefault="008D69CB" w:rsidP="7AC795D0">
      <w:pPr>
        <w:pStyle w:val="s9"/>
        <w:spacing w:before="0" w:beforeAutospacing="0" w:after="0" w:afterAutospacing="0" w:line="276" w:lineRule="auto"/>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 xml:space="preserve">Whether </w:t>
      </w:r>
      <w:r w:rsidR="70AEF824" w:rsidRPr="7AC795D0">
        <w:rPr>
          <w:rStyle w:val="s2"/>
          <w:rFonts w:asciiTheme="minorHAnsi" w:eastAsiaTheme="minorEastAsia" w:hAnsiTheme="minorHAnsi" w:cstheme="minorBidi"/>
          <w:sz w:val="22"/>
          <w:szCs w:val="22"/>
          <w:lang w:eastAsia="en-US"/>
        </w:rPr>
        <w:t xml:space="preserve">it’s </w:t>
      </w:r>
      <w:r w:rsidRPr="7AC795D0">
        <w:rPr>
          <w:rStyle w:val="s2"/>
          <w:rFonts w:asciiTheme="minorHAnsi" w:eastAsiaTheme="minorEastAsia" w:hAnsiTheme="minorHAnsi" w:cstheme="minorBidi"/>
          <w:sz w:val="22"/>
          <w:szCs w:val="22"/>
          <w:lang w:eastAsia="en-US"/>
        </w:rPr>
        <w:t xml:space="preserve">a brisk walk, a slow run, a trip to the pool or </w:t>
      </w:r>
      <w:r w:rsidR="26807628" w:rsidRPr="7AC795D0">
        <w:rPr>
          <w:rStyle w:val="s2"/>
          <w:rFonts w:asciiTheme="minorHAnsi" w:eastAsiaTheme="minorEastAsia" w:hAnsiTheme="minorHAnsi" w:cstheme="minorBidi"/>
          <w:sz w:val="22"/>
          <w:szCs w:val="22"/>
          <w:lang w:eastAsia="en-US"/>
        </w:rPr>
        <w:t xml:space="preserve">a </w:t>
      </w:r>
      <w:r w:rsidRPr="7AC795D0">
        <w:rPr>
          <w:rStyle w:val="s2"/>
          <w:rFonts w:asciiTheme="minorHAnsi" w:eastAsiaTheme="minorEastAsia" w:hAnsiTheme="minorHAnsi" w:cstheme="minorBidi"/>
          <w:sz w:val="22"/>
          <w:szCs w:val="22"/>
          <w:lang w:eastAsia="en-US"/>
        </w:rPr>
        <w:t xml:space="preserve">dance round the living room with friends – it all counts. This Girl Can is calling on women across the country to </w:t>
      </w:r>
      <w:r w:rsidR="017FC3F5" w:rsidRPr="7AC795D0">
        <w:rPr>
          <w:rStyle w:val="s2"/>
          <w:rFonts w:asciiTheme="minorHAnsi" w:eastAsiaTheme="minorEastAsia" w:hAnsiTheme="minorHAnsi" w:cstheme="minorBidi"/>
          <w:sz w:val="22"/>
          <w:szCs w:val="22"/>
          <w:lang w:eastAsia="en-US"/>
        </w:rPr>
        <w:t xml:space="preserve">celebrate and </w:t>
      </w:r>
      <w:r w:rsidR="5BAF384F" w:rsidRPr="7AC795D0">
        <w:rPr>
          <w:rStyle w:val="s2"/>
          <w:rFonts w:asciiTheme="minorHAnsi" w:eastAsiaTheme="minorEastAsia" w:hAnsiTheme="minorHAnsi" w:cstheme="minorBidi"/>
          <w:sz w:val="22"/>
          <w:szCs w:val="22"/>
          <w:lang w:eastAsia="en-US"/>
        </w:rPr>
        <w:t>share choosing</w:t>
      </w:r>
      <w:r w:rsidRPr="7AC795D0">
        <w:rPr>
          <w:rStyle w:val="s2"/>
          <w:rFonts w:asciiTheme="minorHAnsi" w:eastAsiaTheme="minorEastAsia" w:hAnsiTheme="minorHAnsi" w:cstheme="minorBidi"/>
          <w:sz w:val="22"/>
          <w:szCs w:val="22"/>
          <w:lang w:eastAsia="en-US"/>
        </w:rPr>
        <w:t xml:space="preserve"> themselves and get</w:t>
      </w:r>
      <w:r w:rsidR="11BF60F4" w:rsidRPr="7AC795D0">
        <w:rPr>
          <w:rStyle w:val="s2"/>
          <w:rFonts w:asciiTheme="minorHAnsi" w:eastAsiaTheme="minorEastAsia" w:hAnsiTheme="minorHAnsi" w:cstheme="minorBidi"/>
          <w:sz w:val="22"/>
          <w:szCs w:val="22"/>
          <w:lang w:eastAsia="en-US"/>
        </w:rPr>
        <w:t>ting</w:t>
      </w:r>
      <w:r w:rsidRPr="7AC795D0">
        <w:rPr>
          <w:rStyle w:val="s2"/>
          <w:rFonts w:asciiTheme="minorHAnsi" w:eastAsiaTheme="minorEastAsia" w:hAnsiTheme="minorHAnsi" w:cstheme="minorBidi"/>
          <w:sz w:val="22"/>
          <w:szCs w:val="22"/>
          <w:lang w:eastAsia="en-US"/>
        </w:rPr>
        <w:t xml:space="preserve"> active during the week with the #ThisGirlCan.</w:t>
      </w:r>
      <w:r w:rsidR="111AED90" w:rsidRPr="7AC795D0">
        <w:rPr>
          <w:rStyle w:val="s2"/>
          <w:rFonts w:asciiTheme="minorHAnsi" w:eastAsiaTheme="minorEastAsia" w:hAnsiTheme="minorHAnsi" w:cstheme="minorBidi"/>
          <w:sz w:val="22"/>
          <w:szCs w:val="22"/>
          <w:lang w:eastAsia="en-US"/>
        </w:rPr>
        <w:t>”</w:t>
      </w:r>
    </w:p>
    <w:p w14:paraId="43425BD7" w14:textId="63CA2104" w:rsidR="00E45672" w:rsidRDefault="00E45672" w:rsidP="00FB1B9C">
      <w:pPr>
        <w:pStyle w:val="s9"/>
        <w:spacing w:before="0" w:beforeAutospacing="0" w:after="0" w:afterAutospacing="0" w:line="276" w:lineRule="auto"/>
        <w:rPr>
          <w:rStyle w:val="s2"/>
          <w:rFonts w:asciiTheme="minorHAnsi" w:eastAsiaTheme="minorEastAsia" w:hAnsiTheme="minorHAnsi" w:cstheme="minorHAnsi"/>
          <w:sz w:val="22"/>
          <w:szCs w:val="22"/>
          <w:lang w:eastAsia="en-US"/>
        </w:rPr>
      </w:pPr>
    </w:p>
    <w:p w14:paraId="4AD7EC64" w14:textId="371062D0" w:rsidR="00E45672" w:rsidRPr="008C1C97" w:rsidRDefault="00E45672" w:rsidP="7AC795D0">
      <w:pPr>
        <w:pStyle w:val="s9"/>
        <w:spacing w:before="0" w:beforeAutospacing="0" w:after="0" w:afterAutospacing="0" w:line="276" w:lineRule="auto"/>
        <w:rPr>
          <w:rStyle w:val="s2"/>
          <w:rFonts w:eastAsia="Calibri"/>
          <w:b/>
          <w:bCs/>
          <w:sz w:val="22"/>
          <w:szCs w:val="22"/>
          <w:lang w:eastAsia="en-US"/>
        </w:rPr>
      </w:pPr>
      <w:r w:rsidRPr="7AC795D0">
        <w:rPr>
          <w:rStyle w:val="s2"/>
          <w:rFonts w:asciiTheme="minorHAnsi" w:eastAsiaTheme="minorEastAsia" w:hAnsiTheme="minorHAnsi" w:cstheme="minorBidi"/>
          <w:b/>
          <w:bCs/>
          <w:sz w:val="22"/>
          <w:szCs w:val="22"/>
          <w:lang w:eastAsia="en-US"/>
        </w:rPr>
        <w:t>This Girl Can Week ambassador Karen Hauer said</w:t>
      </w:r>
      <w:r w:rsidR="003C048C" w:rsidRPr="7AC795D0">
        <w:rPr>
          <w:rStyle w:val="s2"/>
          <w:rFonts w:asciiTheme="minorHAnsi" w:eastAsiaTheme="minorEastAsia" w:hAnsiTheme="minorHAnsi" w:cstheme="minorBidi"/>
          <w:b/>
          <w:bCs/>
          <w:sz w:val="22"/>
          <w:szCs w:val="22"/>
          <w:lang w:eastAsia="en-US"/>
        </w:rPr>
        <w:t>:</w:t>
      </w:r>
      <w:r w:rsidRPr="7AC795D0">
        <w:rPr>
          <w:rStyle w:val="s2"/>
          <w:rFonts w:asciiTheme="minorHAnsi" w:eastAsiaTheme="minorEastAsia" w:hAnsiTheme="minorHAnsi" w:cstheme="minorBidi"/>
          <w:sz w:val="22"/>
          <w:szCs w:val="22"/>
          <w:lang w:eastAsia="en-US"/>
        </w:rPr>
        <w:t xml:space="preserve"> “</w:t>
      </w:r>
      <w:r w:rsidR="658CFBF7" w:rsidRPr="7AC795D0">
        <w:rPr>
          <w:rStyle w:val="s2"/>
          <w:rFonts w:asciiTheme="minorHAnsi" w:eastAsiaTheme="minorEastAsia" w:hAnsiTheme="minorHAnsi" w:cstheme="minorBidi"/>
          <w:sz w:val="22"/>
          <w:szCs w:val="22"/>
          <w:lang w:eastAsia="en-US"/>
        </w:rPr>
        <w:t xml:space="preserve">I’m </w:t>
      </w:r>
      <w:r w:rsidR="1962B004" w:rsidRPr="7AC795D0">
        <w:rPr>
          <w:rStyle w:val="s2"/>
          <w:rFonts w:asciiTheme="minorHAnsi" w:eastAsiaTheme="minorEastAsia" w:hAnsiTheme="minorHAnsi" w:cstheme="minorBidi"/>
          <w:sz w:val="22"/>
          <w:szCs w:val="22"/>
          <w:lang w:eastAsia="en-US"/>
        </w:rPr>
        <w:t xml:space="preserve">delighted </w:t>
      </w:r>
      <w:r w:rsidR="2E2EDB11" w:rsidRPr="7AC795D0">
        <w:rPr>
          <w:rStyle w:val="s2"/>
          <w:rFonts w:asciiTheme="minorHAnsi" w:eastAsiaTheme="minorEastAsia" w:hAnsiTheme="minorHAnsi" w:cstheme="minorBidi"/>
          <w:sz w:val="22"/>
          <w:szCs w:val="22"/>
          <w:lang w:eastAsia="en-US"/>
        </w:rPr>
        <w:t xml:space="preserve">to </w:t>
      </w:r>
      <w:r w:rsidR="60C2021F" w:rsidRPr="7AC795D0">
        <w:rPr>
          <w:rStyle w:val="s2"/>
          <w:rFonts w:asciiTheme="minorHAnsi" w:eastAsiaTheme="minorEastAsia" w:hAnsiTheme="minorHAnsi" w:cstheme="minorBidi"/>
          <w:sz w:val="22"/>
          <w:szCs w:val="22"/>
          <w:lang w:eastAsia="en-US"/>
        </w:rPr>
        <w:t>support the</w:t>
      </w:r>
      <w:r w:rsidR="658CFBF7" w:rsidRPr="7AC795D0">
        <w:rPr>
          <w:rStyle w:val="s2"/>
          <w:rFonts w:asciiTheme="minorHAnsi" w:eastAsiaTheme="minorEastAsia" w:hAnsiTheme="minorHAnsi" w:cstheme="minorBidi"/>
          <w:sz w:val="22"/>
          <w:szCs w:val="22"/>
          <w:lang w:eastAsia="en-US"/>
        </w:rPr>
        <w:t xml:space="preserve"> This Girl Can Week and help the campaign continue to break down the barriers that make women feel like they can’t get active.”</w:t>
      </w:r>
    </w:p>
    <w:p w14:paraId="2411B169" w14:textId="682FAD14" w:rsidR="00E45672" w:rsidRPr="008C1C97" w:rsidRDefault="00E45672" w:rsidP="7AC795D0">
      <w:pPr>
        <w:pStyle w:val="s9"/>
        <w:spacing w:before="0" w:beforeAutospacing="0" w:after="0" w:afterAutospacing="0" w:line="276" w:lineRule="auto"/>
        <w:rPr>
          <w:rStyle w:val="s2"/>
          <w:rFonts w:asciiTheme="minorHAnsi" w:eastAsiaTheme="minorEastAsia" w:hAnsiTheme="minorHAnsi" w:cstheme="minorBidi"/>
          <w:sz w:val="22"/>
          <w:szCs w:val="22"/>
          <w:lang w:eastAsia="en-US"/>
        </w:rPr>
      </w:pPr>
    </w:p>
    <w:p w14:paraId="5C619575" w14:textId="1BDE0F44" w:rsidR="00E45672" w:rsidRPr="008C1C97" w:rsidRDefault="15B24F3D" w:rsidP="7AC795D0">
      <w:pPr>
        <w:pStyle w:val="s9"/>
        <w:spacing w:before="0" w:beforeAutospacing="0" w:after="0" w:afterAutospacing="0" w:line="276" w:lineRule="auto"/>
        <w:rPr>
          <w:rStyle w:val="s2"/>
          <w:rFonts w:asciiTheme="minorHAnsi" w:eastAsiaTheme="minorEastAsia" w:hAnsiTheme="minorHAnsi" w:cstheme="minorBidi"/>
          <w:sz w:val="22"/>
          <w:szCs w:val="22"/>
          <w:lang w:eastAsia="en-US"/>
        </w:rPr>
      </w:pPr>
      <w:r w:rsidRPr="7AC795D0">
        <w:rPr>
          <w:rStyle w:val="s2"/>
          <w:rFonts w:asciiTheme="minorHAnsi" w:eastAsiaTheme="minorEastAsia" w:hAnsiTheme="minorHAnsi" w:cstheme="minorBidi"/>
          <w:sz w:val="22"/>
          <w:szCs w:val="22"/>
          <w:lang w:eastAsia="en-US"/>
        </w:rPr>
        <w:t>“</w:t>
      </w:r>
      <w:r w:rsidR="7C5019EB" w:rsidRPr="7AC795D0">
        <w:rPr>
          <w:rStyle w:val="s2"/>
          <w:rFonts w:asciiTheme="minorHAnsi" w:eastAsiaTheme="minorEastAsia" w:hAnsiTheme="minorHAnsi" w:cstheme="minorBidi"/>
          <w:sz w:val="22"/>
          <w:szCs w:val="22"/>
          <w:lang w:eastAsia="en-US"/>
        </w:rPr>
        <w:t>The Week is an important reminder that e</w:t>
      </w:r>
      <w:r w:rsidR="45DD1AF2" w:rsidRPr="7AC795D0">
        <w:rPr>
          <w:rStyle w:val="s2"/>
          <w:rFonts w:asciiTheme="minorHAnsi" w:eastAsiaTheme="minorEastAsia" w:hAnsiTheme="minorHAnsi" w:cstheme="minorBidi"/>
          <w:sz w:val="22"/>
          <w:szCs w:val="22"/>
          <w:lang w:eastAsia="en-US"/>
        </w:rPr>
        <w:t>very woman</w:t>
      </w:r>
      <w:r w:rsidR="138860C5" w:rsidRPr="7AC795D0">
        <w:rPr>
          <w:rStyle w:val="s2"/>
          <w:rFonts w:asciiTheme="minorHAnsi" w:eastAsiaTheme="minorEastAsia" w:hAnsiTheme="minorHAnsi" w:cstheme="minorBidi"/>
          <w:sz w:val="22"/>
          <w:szCs w:val="22"/>
          <w:lang w:eastAsia="en-US"/>
        </w:rPr>
        <w:t xml:space="preserve"> </w:t>
      </w:r>
      <w:r w:rsidR="00B742BE" w:rsidRPr="7AC795D0">
        <w:rPr>
          <w:rStyle w:val="s2"/>
          <w:rFonts w:asciiTheme="minorHAnsi" w:eastAsiaTheme="minorEastAsia" w:hAnsiTheme="minorHAnsi" w:cstheme="minorBidi"/>
          <w:sz w:val="22"/>
          <w:szCs w:val="22"/>
          <w:lang w:eastAsia="en-US"/>
        </w:rPr>
        <w:t>should have the freedom to put their own needs first and get active in a way that suits them</w:t>
      </w:r>
      <w:r w:rsidR="00BE3E19" w:rsidRPr="7AC795D0">
        <w:rPr>
          <w:rStyle w:val="s2"/>
          <w:rFonts w:asciiTheme="minorHAnsi" w:eastAsiaTheme="minorEastAsia" w:hAnsiTheme="minorHAnsi" w:cstheme="minorBidi"/>
          <w:sz w:val="22"/>
          <w:szCs w:val="22"/>
          <w:lang w:eastAsia="en-US"/>
        </w:rPr>
        <w:t>.</w:t>
      </w:r>
      <w:r w:rsidR="00A904BB" w:rsidRPr="7AC795D0">
        <w:rPr>
          <w:rStyle w:val="s2"/>
          <w:rFonts w:asciiTheme="minorHAnsi" w:eastAsiaTheme="minorEastAsia" w:hAnsiTheme="minorHAnsi" w:cstheme="minorBidi"/>
          <w:sz w:val="22"/>
          <w:szCs w:val="22"/>
          <w:lang w:eastAsia="en-US"/>
        </w:rPr>
        <w:t xml:space="preserve"> </w:t>
      </w:r>
      <w:r w:rsidR="398C0B49" w:rsidRPr="7AC795D0">
        <w:rPr>
          <w:rStyle w:val="s2"/>
          <w:rFonts w:asciiTheme="minorHAnsi" w:eastAsiaTheme="minorEastAsia" w:hAnsiTheme="minorHAnsi" w:cstheme="minorBidi"/>
          <w:sz w:val="22"/>
          <w:szCs w:val="22"/>
          <w:lang w:eastAsia="en-US"/>
        </w:rPr>
        <w:t>Getting active for yourself doesn’t have to be about having the newest equipment or masses of space</w:t>
      </w:r>
      <w:r w:rsidR="438D98FC" w:rsidRPr="7AC795D0">
        <w:rPr>
          <w:rStyle w:val="s2"/>
          <w:rFonts w:asciiTheme="minorHAnsi" w:eastAsiaTheme="minorEastAsia" w:hAnsiTheme="minorHAnsi" w:cstheme="minorBidi"/>
          <w:sz w:val="22"/>
          <w:szCs w:val="22"/>
          <w:lang w:eastAsia="en-US"/>
        </w:rPr>
        <w:t xml:space="preserve"> – whether it’s dancing around your living room with friends</w:t>
      </w:r>
      <w:r w:rsidR="66F88C5E" w:rsidRPr="7AC795D0">
        <w:rPr>
          <w:rStyle w:val="s2"/>
          <w:rFonts w:asciiTheme="minorHAnsi" w:eastAsiaTheme="minorEastAsia" w:hAnsiTheme="minorHAnsi" w:cstheme="minorBidi"/>
          <w:sz w:val="22"/>
          <w:szCs w:val="22"/>
          <w:lang w:eastAsia="en-US"/>
        </w:rPr>
        <w:t xml:space="preserve"> or a quick walk round the block, </w:t>
      </w:r>
      <w:r w:rsidR="398C0B49" w:rsidRPr="7AC795D0">
        <w:rPr>
          <w:rStyle w:val="s2"/>
          <w:rFonts w:asciiTheme="minorHAnsi" w:eastAsiaTheme="minorEastAsia" w:hAnsiTheme="minorHAnsi" w:cstheme="minorBidi"/>
          <w:sz w:val="22"/>
          <w:szCs w:val="22"/>
          <w:lang w:eastAsia="en-US"/>
        </w:rPr>
        <w:t>if it gets your heart rate up</w:t>
      </w:r>
      <w:r w:rsidR="07BC6E2A" w:rsidRPr="7AC795D0">
        <w:rPr>
          <w:rStyle w:val="s2"/>
          <w:rFonts w:asciiTheme="minorHAnsi" w:eastAsiaTheme="minorEastAsia" w:hAnsiTheme="minorHAnsi" w:cstheme="minorBidi"/>
          <w:sz w:val="22"/>
          <w:szCs w:val="22"/>
          <w:lang w:eastAsia="en-US"/>
        </w:rPr>
        <w:t xml:space="preserve"> and your body moving</w:t>
      </w:r>
      <w:r w:rsidR="398C0B49" w:rsidRPr="7AC795D0">
        <w:rPr>
          <w:rStyle w:val="s2"/>
          <w:rFonts w:asciiTheme="minorHAnsi" w:eastAsiaTheme="minorEastAsia" w:hAnsiTheme="minorHAnsi" w:cstheme="minorBidi"/>
          <w:sz w:val="22"/>
          <w:szCs w:val="22"/>
          <w:lang w:eastAsia="en-US"/>
        </w:rPr>
        <w:t xml:space="preserve"> then you’re doing it right</w:t>
      </w:r>
      <w:r w:rsidR="260A6C41" w:rsidRPr="7AC795D0">
        <w:rPr>
          <w:rStyle w:val="s2"/>
          <w:rFonts w:asciiTheme="minorHAnsi" w:eastAsiaTheme="minorEastAsia" w:hAnsiTheme="minorHAnsi" w:cstheme="minorBidi"/>
          <w:sz w:val="22"/>
          <w:szCs w:val="22"/>
          <w:lang w:eastAsia="en-US"/>
        </w:rPr>
        <w:t>!”</w:t>
      </w:r>
    </w:p>
    <w:p w14:paraId="7D6F2366" w14:textId="2BADF398" w:rsidR="00F82019" w:rsidRDefault="00F82019" w:rsidP="7AC795D0">
      <w:pPr>
        <w:pStyle w:val="s9"/>
        <w:spacing w:before="0" w:beforeAutospacing="0" w:after="0" w:afterAutospacing="0" w:line="276" w:lineRule="auto"/>
        <w:rPr>
          <w:rStyle w:val="s2"/>
          <w:rFonts w:asciiTheme="minorHAnsi" w:eastAsiaTheme="minorEastAsia" w:hAnsiTheme="minorHAnsi" w:cstheme="minorBidi"/>
          <w:sz w:val="22"/>
          <w:szCs w:val="22"/>
          <w:lang w:eastAsia="en-US"/>
        </w:rPr>
      </w:pPr>
    </w:p>
    <w:p w14:paraId="4B66EBA7" w14:textId="36FF3AE2" w:rsidR="00F82019" w:rsidRDefault="00F82019" w:rsidP="00F82019">
      <w:pPr>
        <w:pStyle w:val="s9"/>
        <w:spacing w:before="0" w:beforeAutospacing="0" w:after="0" w:afterAutospacing="0" w:line="276" w:lineRule="auto"/>
        <w:jc w:val="center"/>
        <w:rPr>
          <w:rStyle w:val="s2"/>
          <w:rFonts w:asciiTheme="minorHAnsi" w:eastAsiaTheme="minorEastAsia" w:hAnsiTheme="minorHAnsi" w:cstheme="minorHAnsi"/>
          <w:sz w:val="22"/>
          <w:szCs w:val="22"/>
          <w:lang w:eastAsia="en-US"/>
        </w:rPr>
      </w:pPr>
      <w:r>
        <w:rPr>
          <w:rStyle w:val="s2"/>
          <w:rFonts w:asciiTheme="minorHAnsi" w:eastAsiaTheme="minorEastAsia" w:hAnsiTheme="minorHAnsi" w:cstheme="minorHAnsi"/>
          <w:sz w:val="22"/>
          <w:szCs w:val="22"/>
          <w:lang w:eastAsia="en-US"/>
        </w:rPr>
        <w:t>ENDS</w:t>
      </w:r>
    </w:p>
    <w:p w14:paraId="7882B94E" w14:textId="4A0BD0EF" w:rsidR="00BB52E4" w:rsidRDefault="00BB52E4" w:rsidP="00F82019">
      <w:pPr>
        <w:pStyle w:val="s9"/>
        <w:spacing w:before="0" w:beforeAutospacing="0" w:after="0" w:afterAutospacing="0" w:line="276" w:lineRule="auto"/>
        <w:jc w:val="center"/>
        <w:rPr>
          <w:rStyle w:val="s2"/>
          <w:rFonts w:asciiTheme="minorHAnsi" w:eastAsiaTheme="minorEastAsia" w:hAnsiTheme="minorHAnsi" w:cstheme="minorHAnsi"/>
          <w:sz w:val="22"/>
          <w:szCs w:val="22"/>
          <w:lang w:eastAsia="en-US"/>
        </w:rPr>
      </w:pPr>
    </w:p>
    <w:p w14:paraId="3FF4E84B" w14:textId="77777777" w:rsidR="00BB52E4" w:rsidRPr="00B80E91" w:rsidRDefault="00BB52E4" w:rsidP="00BB52E4">
      <w:pPr>
        <w:spacing w:line="276" w:lineRule="auto"/>
        <w:jc w:val="both"/>
        <w:rPr>
          <w:rFonts w:asciiTheme="minorHAnsi" w:hAnsiTheme="minorHAnsi" w:cstheme="minorHAnsi"/>
          <w:b/>
          <w:sz w:val="22"/>
          <w:szCs w:val="22"/>
        </w:rPr>
      </w:pPr>
      <w:r w:rsidRPr="00B80E91">
        <w:rPr>
          <w:rFonts w:asciiTheme="minorHAnsi" w:hAnsiTheme="minorHAnsi" w:cstheme="minorHAnsi"/>
          <w:b/>
          <w:sz w:val="22"/>
          <w:szCs w:val="22"/>
        </w:rPr>
        <w:t>NOTES TO EDITORS</w:t>
      </w:r>
    </w:p>
    <w:p w14:paraId="425B345F" w14:textId="12E42840" w:rsidR="00BB52E4" w:rsidRPr="0068058B" w:rsidRDefault="00BB52E4" w:rsidP="0068058B">
      <w:pPr>
        <w:rPr>
          <w:rStyle w:val="s2"/>
          <w:rFonts w:asciiTheme="minorHAnsi" w:hAnsiTheme="minorHAnsi" w:cstheme="minorHAnsi"/>
          <w:sz w:val="22"/>
          <w:szCs w:val="22"/>
        </w:rPr>
      </w:pPr>
      <w:r w:rsidRPr="009F2019">
        <w:rPr>
          <w:rFonts w:asciiTheme="minorHAnsi" w:hAnsiTheme="minorHAnsi" w:cstheme="minorHAnsi"/>
          <w:sz w:val="22"/>
          <w:szCs w:val="22"/>
        </w:rPr>
        <w:t>For additional information or to book an interview with any of the below spokespeople and case studies, please email</w:t>
      </w:r>
      <w:r w:rsidRPr="009F2019">
        <w:rPr>
          <w:rFonts w:asciiTheme="minorHAnsi" w:hAnsiTheme="minorHAnsi" w:cstheme="minorHAnsi"/>
          <w:color w:val="FF0000"/>
          <w:sz w:val="22"/>
          <w:szCs w:val="22"/>
        </w:rPr>
        <w:t xml:space="preserve"> </w:t>
      </w:r>
      <w:hyperlink r:id="rId11" w:history="1">
        <w:r w:rsidRPr="009F2019">
          <w:rPr>
            <w:rStyle w:val="Hyperlink"/>
            <w:rFonts w:asciiTheme="minorHAnsi" w:hAnsiTheme="minorHAnsi" w:cstheme="minorHAnsi"/>
            <w:sz w:val="22"/>
            <w:szCs w:val="22"/>
          </w:rPr>
          <w:t>ThisGirlCan@redconsultancy.com</w:t>
        </w:r>
      </w:hyperlink>
    </w:p>
    <w:p w14:paraId="694F530A" w14:textId="23319348" w:rsidR="00F82019" w:rsidRDefault="00F82019" w:rsidP="00F82019">
      <w:pPr>
        <w:pStyle w:val="s9"/>
        <w:spacing w:before="0" w:beforeAutospacing="0" w:after="0" w:afterAutospacing="0" w:line="276" w:lineRule="auto"/>
        <w:jc w:val="center"/>
        <w:rPr>
          <w:rStyle w:val="s2"/>
          <w:rFonts w:asciiTheme="minorHAnsi" w:eastAsiaTheme="minorEastAsia" w:hAnsiTheme="minorHAnsi" w:cstheme="minorHAnsi"/>
          <w:sz w:val="22"/>
          <w:szCs w:val="22"/>
          <w:lang w:eastAsia="en-US"/>
        </w:rPr>
      </w:pPr>
    </w:p>
    <w:p w14:paraId="21CBF064" w14:textId="1D214B85" w:rsidR="003B3AC3" w:rsidRDefault="00E87AE8" w:rsidP="00F82019">
      <w:pPr>
        <w:pStyle w:val="s9"/>
        <w:spacing w:before="0" w:beforeAutospacing="0" w:after="0" w:afterAutospacing="0" w:line="276" w:lineRule="auto"/>
        <w:rPr>
          <w:rStyle w:val="s2"/>
          <w:rFonts w:asciiTheme="minorHAnsi" w:eastAsiaTheme="minorEastAsia" w:hAnsiTheme="minorHAnsi" w:cstheme="minorHAnsi"/>
          <w:sz w:val="22"/>
          <w:szCs w:val="22"/>
          <w:lang w:eastAsia="en-US"/>
        </w:rPr>
      </w:pPr>
      <w:r>
        <w:rPr>
          <w:rStyle w:val="s2"/>
          <w:rFonts w:asciiTheme="minorHAnsi" w:eastAsiaTheme="minorEastAsia" w:hAnsiTheme="minorHAnsi" w:cstheme="minorHAnsi"/>
          <w:sz w:val="22"/>
          <w:szCs w:val="22"/>
          <w:lang w:eastAsia="en-US"/>
        </w:rPr>
        <w:t>Available for interview</w:t>
      </w:r>
      <w:r w:rsidR="003B3AC3">
        <w:rPr>
          <w:rStyle w:val="s2"/>
          <w:rFonts w:asciiTheme="minorHAnsi" w:eastAsiaTheme="minorEastAsia" w:hAnsiTheme="minorHAnsi" w:cstheme="minorHAnsi"/>
          <w:sz w:val="22"/>
          <w:szCs w:val="22"/>
          <w:lang w:eastAsia="en-US"/>
        </w:rPr>
        <w:t xml:space="preserve"> to discuss This Girl Can Week and the barriers women face when it comes to exercise</w:t>
      </w:r>
      <w:r w:rsidR="00FA4396">
        <w:rPr>
          <w:rStyle w:val="s2"/>
          <w:rFonts w:asciiTheme="minorHAnsi" w:eastAsiaTheme="minorEastAsia" w:hAnsiTheme="minorHAnsi" w:cstheme="minorHAnsi"/>
          <w:sz w:val="22"/>
          <w:szCs w:val="22"/>
          <w:lang w:eastAsia="en-US"/>
        </w:rPr>
        <w:t>,</w:t>
      </w:r>
      <w:r w:rsidR="003B3AC3">
        <w:rPr>
          <w:rStyle w:val="s2"/>
          <w:rFonts w:asciiTheme="minorHAnsi" w:eastAsiaTheme="minorEastAsia" w:hAnsiTheme="minorHAnsi" w:cstheme="minorHAnsi"/>
          <w:sz w:val="22"/>
          <w:szCs w:val="22"/>
          <w:lang w:eastAsia="en-US"/>
        </w:rPr>
        <w:t xml:space="preserve"> we have:</w:t>
      </w:r>
    </w:p>
    <w:p w14:paraId="6AF79880" w14:textId="62E50EB2" w:rsidR="00E87AE8" w:rsidRPr="0068058B" w:rsidRDefault="00E87AE8" w:rsidP="00E87AE8">
      <w:pPr>
        <w:pStyle w:val="s9"/>
        <w:numPr>
          <w:ilvl w:val="0"/>
          <w:numId w:val="38"/>
        </w:numPr>
        <w:spacing w:before="0" w:beforeAutospacing="0" w:after="0" w:afterAutospacing="0" w:line="276" w:lineRule="auto"/>
        <w:rPr>
          <w:rStyle w:val="s2"/>
          <w:rFonts w:asciiTheme="minorHAnsi" w:eastAsiaTheme="minorEastAsia" w:hAnsiTheme="minorHAnsi" w:cstheme="minorHAnsi"/>
          <w:b/>
          <w:sz w:val="22"/>
          <w:szCs w:val="22"/>
          <w:lang w:eastAsia="en-US"/>
        </w:rPr>
      </w:pPr>
      <w:r w:rsidRPr="0068058B">
        <w:rPr>
          <w:rStyle w:val="s2"/>
          <w:rFonts w:asciiTheme="minorHAnsi" w:eastAsiaTheme="minorEastAsia" w:hAnsiTheme="minorHAnsi" w:cstheme="minorHAnsi"/>
          <w:b/>
          <w:sz w:val="22"/>
          <w:szCs w:val="22"/>
          <w:lang w:eastAsia="en-US"/>
        </w:rPr>
        <w:t>Kate Dale, This Girl Can Campaign Lead</w:t>
      </w:r>
    </w:p>
    <w:p w14:paraId="0871AB45" w14:textId="2E9C5593" w:rsidR="00B06527" w:rsidRPr="0068058B" w:rsidRDefault="00B06527" w:rsidP="00E87AE8">
      <w:pPr>
        <w:pStyle w:val="s9"/>
        <w:numPr>
          <w:ilvl w:val="0"/>
          <w:numId w:val="38"/>
        </w:numPr>
        <w:spacing w:before="0" w:beforeAutospacing="0" w:after="0" w:afterAutospacing="0" w:line="276" w:lineRule="auto"/>
        <w:rPr>
          <w:rStyle w:val="s2"/>
          <w:rFonts w:asciiTheme="minorHAnsi" w:eastAsiaTheme="minorEastAsia" w:hAnsiTheme="minorHAnsi" w:cstheme="minorHAnsi"/>
          <w:b/>
          <w:sz w:val="22"/>
          <w:szCs w:val="22"/>
          <w:lang w:eastAsia="en-US"/>
        </w:rPr>
      </w:pPr>
      <w:r w:rsidRPr="0068058B">
        <w:rPr>
          <w:rStyle w:val="s2"/>
          <w:rFonts w:asciiTheme="minorHAnsi" w:eastAsiaTheme="minorEastAsia" w:hAnsiTheme="minorHAnsi" w:cstheme="minorHAnsi"/>
          <w:b/>
          <w:sz w:val="22"/>
          <w:szCs w:val="22"/>
          <w:lang w:eastAsia="en-US"/>
        </w:rPr>
        <w:t>Lisa O’Keefe, Director of Insight at Sport England</w:t>
      </w:r>
    </w:p>
    <w:p w14:paraId="3E8BB5E1" w14:textId="27D1F0D0" w:rsidR="00B06527" w:rsidRPr="0068058B" w:rsidRDefault="00B06527" w:rsidP="00E87AE8">
      <w:pPr>
        <w:pStyle w:val="s9"/>
        <w:numPr>
          <w:ilvl w:val="0"/>
          <w:numId w:val="38"/>
        </w:numPr>
        <w:spacing w:before="0" w:beforeAutospacing="0" w:after="0" w:afterAutospacing="0" w:line="276" w:lineRule="auto"/>
        <w:rPr>
          <w:rStyle w:val="s2"/>
          <w:rFonts w:asciiTheme="minorHAnsi" w:eastAsiaTheme="minorEastAsia" w:hAnsiTheme="minorHAnsi" w:cstheme="minorHAnsi"/>
          <w:b/>
          <w:sz w:val="22"/>
          <w:szCs w:val="22"/>
          <w:lang w:eastAsia="en-US"/>
        </w:rPr>
      </w:pPr>
      <w:r w:rsidRPr="0068058B">
        <w:rPr>
          <w:rStyle w:val="s2"/>
          <w:rFonts w:asciiTheme="minorHAnsi" w:eastAsiaTheme="minorEastAsia" w:hAnsiTheme="minorHAnsi" w:cstheme="minorHAnsi"/>
          <w:b/>
          <w:sz w:val="22"/>
          <w:szCs w:val="22"/>
          <w:lang w:eastAsia="en-US"/>
        </w:rPr>
        <w:t>Karen Hauer, This Girl Can Week ambassador</w:t>
      </w:r>
    </w:p>
    <w:p w14:paraId="72048E11" w14:textId="77777777" w:rsidR="003B3AC3" w:rsidRDefault="003B3AC3" w:rsidP="003B3AC3">
      <w:pPr>
        <w:pStyle w:val="s9"/>
        <w:spacing w:before="0" w:beforeAutospacing="0" w:after="0" w:afterAutospacing="0" w:line="276" w:lineRule="auto"/>
        <w:rPr>
          <w:rStyle w:val="s2"/>
          <w:rFonts w:asciiTheme="minorHAnsi" w:eastAsiaTheme="minorEastAsia" w:hAnsiTheme="minorHAnsi" w:cstheme="minorHAnsi"/>
          <w:sz w:val="22"/>
          <w:szCs w:val="22"/>
          <w:lang w:eastAsia="en-US"/>
        </w:rPr>
      </w:pPr>
    </w:p>
    <w:p w14:paraId="74F227C7" w14:textId="011A88F3" w:rsidR="00B06527" w:rsidRDefault="003B3AC3" w:rsidP="003B3AC3">
      <w:pPr>
        <w:pStyle w:val="s9"/>
        <w:spacing w:before="0" w:beforeAutospacing="0" w:after="0" w:afterAutospacing="0" w:line="276" w:lineRule="auto"/>
        <w:rPr>
          <w:rStyle w:val="s2"/>
          <w:rFonts w:ascii="Calibri" w:hAnsi="Calibri" w:cs="Calibri"/>
          <w:sz w:val="22"/>
          <w:szCs w:val="22"/>
        </w:rPr>
      </w:pPr>
      <w:r>
        <w:rPr>
          <w:rStyle w:val="s2"/>
          <w:rFonts w:asciiTheme="minorHAnsi" w:eastAsiaTheme="minorEastAsia" w:hAnsiTheme="minorHAnsi" w:cstheme="minorHAnsi"/>
          <w:sz w:val="22"/>
          <w:szCs w:val="22"/>
          <w:lang w:eastAsia="en-US"/>
        </w:rPr>
        <w:t xml:space="preserve">As well as This Girl Can’s inspiring case studies who can </w:t>
      </w:r>
      <w:r>
        <w:rPr>
          <w:rStyle w:val="s2"/>
          <w:rFonts w:ascii="Calibri" w:hAnsi="Calibri" w:cs="Calibri"/>
          <w:sz w:val="22"/>
          <w:szCs w:val="22"/>
        </w:rPr>
        <w:t>discuss their own experiences of keeping active during the pandemic:</w:t>
      </w:r>
    </w:p>
    <w:p w14:paraId="01B1F1CB" w14:textId="77777777" w:rsidR="003B3AC3" w:rsidRPr="002B62A6" w:rsidRDefault="003B3AC3" w:rsidP="003B3AC3">
      <w:pPr>
        <w:pStyle w:val="ListParagraph"/>
        <w:numPr>
          <w:ilvl w:val="0"/>
          <w:numId w:val="30"/>
        </w:numPr>
        <w:rPr>
          <w:rStyle w:val="s2"/>
          <w:rFonts w:asciiTheme="minorHAnsi" w:eastAsia="Calibri" w:hAnsiTheme="minorHAnsi" w:cstheme="minorHAnsi"/>
          <w:sz w:val="22"/>
          <w:szCs w:val="22"/>
        </w:rPr>
      </w:pPr>
      <w:r w:rsidRPr="002B62A6">
        <w:rPr>
          <w:rStyle w:val="s2"/>
          <w:rFonts w:asciiTheme="minorHAnsi" w:eastAsia="Calibri" w:hAnsiTheme="minorHAnsi" w:cstheme="minorHAnsi"/>
          <w:b/>
          <w:bCs/>
          <w:sz w:val="22"/>
          <w:szCs w:val="22"/>
        </w:rPr>
        <w:t xml:space="preserve">Aneesa Dawojee, </w:t>
      </w:r>
      <w:r w:rsidRPr="002B62A6">
        <w:rPr>
          <w:rStyle w:val="s2"/>
          <w:rFonts w:asciiTheme="minorHAnsi" w:eastAsia="Calibri" w:hAnsiTheme="minorHAnsi" w:cstheme="minorHAnsi"/>
          <w:sz w:val="22"/>
          <w:szCs w:val="22"/>
        </w:rPr>
        <w:t xml:space="preserve">43 from South London, is a </w:t>
      </w:r>
      <w:r>
        <w:rPr>
          <w:rStyle w:val="s2"/>
          <w:rFonts w:asciiTheme="minorHAnsi" w:eastAsia="Calibri" w:hAnsiTheme="minorHAnsi" w:cstheme="minorHAnsi"/>
          <w:sz w:val="22"/>
          <w:szCs w:val="22"/>
        </w:rPr>
        <w:t xml:space="preserve">mum of two and </w:t>
      </w:r>
      <w:r w:rsidRPr="002B62A6">
        <w:rPr>
          <w:rStyle w:val="s2"/>
          <w:rFonts w:asciiTheme="minorHAnsi" w:eastAsia="Calibri" w:hAnsiTheme="minorHAnsi" w:cstheme="minorHAnsi"/>
          <w:sz w:val="22"/>
          <w:szCs w:val="22"/>
        </w:rPr>
        <w:t xml:space="preserve">professional freelance photographer. After losing her salary due to lockdown, she started feeling uncertain and fearful for the future. When an old personal trainer reached out to her about Zoom </w:t>
      </w:r>
      <w:r>
        <w:rPr>
          <w:rStyle w:val="s2"/>
          <w:rFonts w:asciiTheme="minorHAnsi" w:eastAsia="Calibri" w:hAnsiTheme="minorHAnsi" w:cstheme="minorHAnsi"/>
          <w:sz w:val="22"/>
          <w:szCs w:val="22"/>
        </w:rPr>
        <w:t>MMA</w:t>
      </w:r>
      <w:r w:rsidRPr="002B62A6">
        <w:rPr>
          <w:rStyle w:val="s2"/>
          <w:rFonts w:asciiTheme="minorHAnsi" w:eastAsia="Calibri" w:hAnsiTheme="minorHAnsi" w:cstheme="minorHAnsi"/>
          <w:sz w:val="22"/>
          <w:szCs w:val="22"/>
        </w:rPr>
        <w:t xml:space="preserve"> c</w:t>
      </w:r>
      <w:r w:rsidRPr="00E046BB">
        <w:rPr>
          <w:rStyle w:val="s2"/>
          <w:rFonts w:asciiTheme="minorHAnsi" w:eastAsia="Calibri" w:hAnsiTheme="minorHAnsi" w:cstheme="minorHAnsi"/>
          <w:sz w:val="22"/>
          <w:szCs w:val="22"/>
        </w:rPr>
        <w:t>lasses, Aneesa began doing them solo as well as with her kids</w:t>
      </w:r>
      <w:r>
        <w:rPr>
          <w:rStyle w:val="s2"/>
          <w:rFonts w:asciiTheme="minorHAnsi" w:eastAsia="Calibri" w:hAnsiTheme="minorHAnsi" w:cstheme="minorHAnsi"/>
          <w:sz w:val="22"/>
          <w:szCs w:val="22"/>
        </w:rPr>
        <w:t xml:space="preserve"> which not only helped </w:t>
      </w:r>
      <w:r w:rsidRPr="00E046BB">
        <w:rPr>
          <w:rStyle w:val="s2"/>
          <w:rFonts w:asciiTheme="minorHAnsi" w:eastAsia="Calibri" w:hAnsiTheme="minorHAnsi" w:cstheme="minorHAnsi"/>
          <w:sz w:val="22"/>
          <w:szCs w:val="22"/>
        </w:rPr>
        <w:t xml:space="preserve">her gain confidence </w:t>
      </w:r>
      <w:r>
        <w:rPr>
          <w:rStyle w:val="s2"/>
          <w:rFonts w:asciiTheme="minorHAnsi" w:eastAsia="Calibri" w:hAnsiTheme="minorHAnsi" w:cstheme="minorHAnsi"/>
          <w:sz w:val="22"/>
          <w:szCs w:val="22"/>
        </w:rPr>
        <w:t xml:space="preserve">but also </w:t>
      </w:r>
      <w:r w:rsidRPr="00E046BB">
        <w:rPr>
          <w:rStyle w:val="s2"/>
          <w:rFonts w:asciiTheme="minorHAnsi" w:eastAsia="Calibri" w:hAnsiTheme="minorHAnsi" w:cstheme="minorHAnsi"/>
          <w:sz w:val="22"/>
          <w:szCs w:val="22"/>
        </w:rPr>
        <w:t>improved her mental wellbeing</w:t>
      </w:r>
      <w:r>
        <w:rPr>
          <w:rStyle w:val="s2"/>
          <w:rFonts w:asciiTheme="minorHAnsi" w:eastAsia="Calibri" w:hAnsiTheme="minorHAnsi" w:cstheme="minorHAnsi"/>
          <w:sz w:val="22"/>
          <w:szCs w:val="22"/>
        </w:rPr>
        <w:t xml:space="preserve">. </w:t>
      </w:r>
      <w:r w:rsidRPr="00E046BB">
        <w:rPr>
          <w:rStyle w:val="s2"/>
          <w:rFonts w:asciiTheme="minorHAnsi" w:eastAsia="Calibri" w:hAnsiTheme="minorHAnsi" w:cstheme="minorHAnsi"/>
          <w:sz w:val="22"/>
          <w:szCs w:val="22"/>
        </w:rPr>
        <w:t xml:space="preserve"> </w:t>
      </w:r>
    </w:p>
    <w:p w14:paraId="2295BA76" w14:textId="77777777" w:rsidR="003B3AC3" w:rsidRDefault="003B3AC3" w:rsidP="003B3AC3">
      <w:pPr>
        <w:pStyle w:val="ListParagraph"/>
        <w:numPr>
          <w:ilvl w:val="0"/>
          <w:numId w:val="23"/>
        </w:numPr>
        <w:jc w:val="both"/>
        <w:rPr>
          <w:rStyle w:val="s2"/>
          <w:rFonts w:asciiTheme="minorHAnsi" w:eastAsia="Calibri" w:hAnsiTheme="minorHAnsi" w:cstheme="minorHAnsi"/>
          <w:sz w:val="22"/>
          <w:szCs w:val="22"/>
        </w:rPr>
      </w:pPr>
      <w:r w:rsidRPr="00C33532">
        <w:rPr>
          <w:rStyle w:val="s2"/>
          <w:rFonts w:asciiTheme="minorHAnsi" w:eastAsia="Calibri" w:hAnsiTheme="minorHAnsi" w:cstheme="minorHAnsi"/>
          <w:b/>
          <w:bCs/>
          <w:sz w:val="22"/>
          <w:szCs w:val="22"/>
        </w:rPr>
        <w:t>Kanza Ahmed</w:t>
      </w:r>
      <w:r w:rsidRPr="00C33532">
        <w:rPr>
          <w:rStyle w:val="s2"/>
          <w:rFonts w:asciiTheme="minorHAnsi" w:eastAsia="Calibri" w:hAnsiTheme="minorHAnsi" w:cstheme="minorHAnsi"/>
          <w:sz w:val="22"/>
          <w:szCs w:val="22"/>
        </w:rPr>
        <w:t xml:space="preserve"> – 37-year-old Kanza Ahmed from Birmingham has been taking part in Bhangra classes for three years. She works in the NHS as an Epidemiologist and was incredibly busy during the peak of Covid, making the Zoom classes even more important in bringing a sense of normality and fun. </w:t>
      </w:r>
    </w:p>
    <w:p w14:paraId="651EFFCF" w14:textId="77777777" w:rsidR="003B3AC3" w:rsidRDefault="003B3AC3" w:rsidP="003B3AC3">
      <w:pPr>
        <w:pStyle w:val="ListParagraph"/>
        <w:numPr>
          <w:ilvl w:val="0"/>
          <w:numId w:val="35"/>
        </w:numPr>
        <w:rPr>
          <w:rStyle w:val="s2"/>
          <w:rFonts w:asciiTheme="minorHAnsi" w:eastAsia="Calibri" w:hAnsiTheme="minorHAnsi" w:cstheme="minorHAnsi"/>
          <w:sz w:val="22"/>
          <w:szCs w:val="22"/>
        </w:rPr>
      </w:pPr>
      <w:r w:rsidRPr="00BD7421">
        <w:rPr>
          <w:rStyle w:val="s2"/>
          <w:rFonts w:asciiTheme="minorHAnsi" w:eastAsia="Calibri" w:hAnsiTheme="minorHAnsi" w:cstheme="minorHAnsi"/>
          <w:b/>
          <w:bCs/>
          <w:sz w:val="22"/>
          <w:szCs w:val="22"/>
        </w:rPr>
        <w:t>Charm Daley</w:t>
      </w:r>
      <w:r w:rsidRPr="00BD7421">
        <w:rPr>
          <w:rStyle w:val="s2"/>
          <w:rFonts w:asciiTheme="minorHAnsi" w:eastAsia="Calibri" w:hAnsiTheme="minorHAnsi" w:cstheme="minorHAnsi"/>
          <w:sz w:val="22"/>
          <w:szCs w:val="22"/>
        </w:rPr>
        <w:t xml:space="preserve"> – 43 from Nottingham, runs her own Zumba classes that were hugely impacted during lockdown. Like the rest of the country, Charm adapted and moved her classes online and now runs</w:t>
      </w:r>
      <w:r>
        <w:rPr>
          <w:rStyle w:val="s2"/>
          <w:rFonts w:asciiTheme="minorHAnsi" w:eastAsia="Calibri" w:hAnsiTheme="minorHAnsi" w:cstheme="minorHAnsi"/>
          <w:sz w:val="22"/>
          <w:szCs w:val="22"/>
        </w:rPr>
        <w:t xml:space="preserve"> two outdoor classes a week. </w:t>
      </w:r>
    </w:p>
    <w:p w14:paraId="714888DB" w14:textId="77777777" w:rsidR="003B3AC3" w:rsidRPr="00BD7421" w:rsidRDefault="003B3AC3" w:rsidP="003B3AC3">
      <w:pPr>
        <w:pStyle w:val="ListParagraph"/>
        <w:numPr>
          <w:ilvl w:val="0"/>
          <w:numId w:val="35"/>
        </w:numPr>
        <w:rPr>
          <w:rFonts w:asciiTheme="minorHAnsi" w:hAnsiTheme="minorHAnsi" w:cstheme="minorHAnsi"/>
          <w:sz w:val="22"/>
          <w:szCs w:val="22"/>
        </w:rPr>
      </w:pPr>
      <w:r w:rsidRPr="00BD7421">
        <w:rPr>
          <w:rFonts w:asciiTheme="minorHAnsi" w:hAnsiTheme="minorHAnsi" w:cstheme="minorHAnsi"/>
          <w:b/>
          <w:bCs/>
          <w:sz w:val="22"/>
          <w:szCs w:val="22"/>
        </w:rPr>
        <w:t>Liz Wright</w:t>
      </w:r>
      <w:r w:rsidRPr="00BD7421">
        <w:rPr>
          <w:rFonts w:asciiTheme="minorHAnsi" w:hAnsiTheme="minorHAnsi" w:cstheme="minorHAnsi"/>
          <w:sz w:val="22"/>
          <w:szCs w:val="22"/>
        </w:rPr>
        <w:t xml:space="preserve"> – 35 from Bristol, is an amputee who has tried loads of different ways to stay active, with and without her kids. In the end, swimming with her community has been the thing that has kept her motivated. She has taken on and completed the challenge of swimming the length of a marathon (26.2 miles) to raise money for the Open Bionics Foundation in the past, a charity very close to her heart.</w:t>
      </w:r>
    </w:p>
    <w:p w14:paraId="06B71F8A" w14:textId="77777777" w:rsidR="003B3AC3" w:rsidRPr="00093E61" w:rsidRDefault="003B3AC3" w:rsidP="003B3AC3">
      <w:pPr>
        <w:pStyle w:val="ListParagraph"/>
        <w:numPr>
          <w:ilvl w:val="0"/>
          <w:numId w:val="35"/>
        </w:numPr>
        <w:rPr>
          <w:rFonts w:asciiTheme="minorHAnsi" w:hAnsiTheme="minorHAnsi" w:cstheme="minorHAnsi"/>
          <w:sz w:val="22"/>
          <w:szCs w:val="22"/>
        </w:rPr>
      </w:pPr>
      <w:r w:rsidRPr="00ED5495">
        <w:rPr>
          <w:rFonts w:asciiTheme="minorHAnsi" w:hAnsiTheme="minorHAnsi" w:cstheme="minorHAnsi"/>
          <w:b/>
          <w:bCs/>
          <w:sz w:val="22"/>
          <w:szCs w:val="22"/>
        </w:rPr>
        <w:t>Glynis</w:t>
      </w:r>
      <w:r w:rsidRPr="00BE6AC9">
        <w:rPr>
          <w:rFonts w:asciiTheme="minorHAnsi" w:hAnsiTheme="minorHAnsi" w:cstheme="minorHAnsi"/>
          <w:b/>
          <w:bCs/>
          <w:sz w:val="22"/>
          <w:szCs w:val="22"/>
        </w:rPr>
        <w:t xml:space="preserve"> Evans</w:t>
      </w:r>
      <w:r w:rsidRPr="00BD7421">
        <w:rPr>
          <w:rFonts w:asciiTheme="minorHAnsi" w:hAnsiTheme="minorHAnsi" w:cstheme="minorHAnsi"/>
          <w:b/>
          <w:bCs/>
          <w:sz w:val="22"/>
          <w:szCs w:val="22"/>
        </w:rPr>
        <w:t xml:space="preserve"> </w:t>
      </w:r>
      <w:r w:rsidRPr="00BD7421">
        <w:rPr>
          <w:rFonts w:asciiTheme="minorHAnsi" w:hAnsiTheme="minorHAnsi" w:cstheme="minorHAnsi"/>
          <w:sz w:val="22"/>
          <w:szCs w:val="22"/>
        </w:rPr>
        <w:t xml:space="preserve">– 31 from Essex, </w:t>
      </w:r>
      <w:r>
        <w:rPr>
          <w:rFonts w:asciiTheme="minorHAnsi" w:hAnsiTheme="minorHAnsi" w:cstheme="minorHAnsi"/>
          <w:sz w:val="22"/>
          <w:szCs w:val="22"/>
        </w:rPr>
        <w:t xml:space="preserve">has a physical disability but that doesn’t stop her when it comes to the pool. Glynis </w:t>
      </w:r>
      <w:r w:rsidRPr="00BD7421">
        <w:rPr>
          <w:rFonts w:asciiTheme="minorHAnsi" w:hAnsiTheme="minorHAnsi" w:cstheme="minorHAnsi"/>
          <w:sz w:val="22"/>
          <w:szCs w:val="22"/>
        </w:rPr>
        <w:t xml:space="preserve">fell in love with swimming in primary school but </w:t>
      </w:r>
      <w:r>
        <w:rPr>
          <w:rFonts w:asciiTheme="minorHAnsi" w:hAnsiTheme="minorHAnsi" w:cstheme="minorHAnsi"/>
          <w:sz w:val="22"/>
          <w:szCs w:val="22"/>
        </w:rPr>
        <w:t>has</w:t>
      </w:r>
      <w:r w:rsidRPr="00BD7421">
        <w:rPr>
          <w:rFonts w:asciiTheme="minorHAnsi" w:hAnsiTheme="minorHAnsi" w:cstheme="minorHAnsi"/>
          <w:sz w:val="22"/>
          <w:szCs w:val="22"/>
        </w:rPr>
        <w:t xml:space="preserve"> found it harder to fit into her life and her confidence in the pool fell. Joining an accessible group at her local gym has helped reignite Glynis’ love of swimming</w:t>
      </w:r>
      <w:r w:rsidRPr="00BE6AC9">
        <w:rPr>
          <w:rFonts w:asciiTheme="minorHAnsi" w:hAnsiTheme="minorHAnsi" w:cstheme="minorHAnsi"/>
          <w:sz w:val="22"/>
          <w:szCs w:val="22"/>
        </w:rPr>
        <w:t xml:space="preserve"> and has encouraged her to stick with it. </w:t>
      </w:r>
    </w:p>
    <w:p w14:paraId="3A41ACDA" w14:textId="565317F2" w:rsidR="003B3AC3" w:rsidRPr="00262625" w:rsidRDefault="003B3AC3" w:rsidP="003B3AC3">
      <w:pPr>
        <w:pStyle w:val="ListParagraph"/>
        <w:numPr>
          <w:ilvl w:val="0"/>
          <w:numId w:val="35"/>
        </w:numPr>
        <w:rPr>
          <w:rFonts w:asciiTheme="minorHAnsi" w:hAnsiTheme="minorHAnsi" w:cstheme="minorHAnsi"/>
          <w:b/>
          <w:sz w:val="22"/>
          <w:szCs w:val="22"/>
        </w:rPr>
      </w:pPr>
      <w:r w:rsidRPr="00093E61">
        <w:rPr>
          <w:rFonts w:asciiTheme="minorHAnsi" w:hAnsiTheme="minorHAnsi" w:cstheme="minorHAnsi"/>
          <w:b/>
          <w:bCs/>
          <w:sz w:val="22"/>
          <w:szCs w:val="22"/>
        </w:rPr>
        <w:t xml:space="preserve">Sophia </w:t>
      </w:r>
      <w:r>
        <w:rPr>
          <w:rFonts w:asciiTheme="minorHAnsi" w:hAnsiTheme="minorHAnsi" w:cstheme="minorHAnsi"/>
          <w:b/>
          <w:bCs/>
          <w:sz w:val="22"/>
          <w:szCs w:val="22"/>
        </w:rPr>
        <w:t xml:space="preserve">Kapcia – </w:t>
      </w:r>
      <w:r w:rsidRPr="00093E61">
        <w:rPr>
          <w:rFonts w:asciiTheme="minorHAnsi" w:hAnsiTheme="minorHAnsi" w:cstheme="minorHAnsi"/>
          <w:sz w:val="22"/>
          <w:szCs w:val="22"/>
        </w:rPr>
        <w:t xml:space="preserve">40 from Birmingham, is a mother of 5 young girls who </w:t>
      </w:r>
      <w:r>
        <w:rPr>
          <w:rFonts w:asciiTheme="minorHAnsi" w:hAnsiTheme="minorHAnsi" w:cstheme="minorHAnsi"/>
          <w:sz w:val="22"/>
          <w:szCs w:val="22"/>
        </w:rPr>
        <w:t xml:space="preserve">always </w:t>
      </w:r>
      <w:r w:rsidRPr="00093E61">
        <w:rPr>
          <w:rFonts w:asciiTheme="minorHAnsi" w:hAnsiTheme="minorHAnsi" w:cstheme="minorHAnsi"/>
          <w:sz w:val="22"/>
          <w:szCs w:val="22"/>
        </w:rPr>
        <w:t>finds time to exercise amongst all her other commitment</w:t>
      </w:r>
      <w:r>
        <w:rPr>
          <w:rFonts w:asciiTheme="minorHAnsi" w:hAnsiTheme="minorHAnsi" w:cstheme="minorHAnsi"/>
          <w:sz w:val="22"/>
          <w:szCs w:val="22"/>
        </w:rPr>
        <w:t>s.</w:t>
      </w:r>
    </w:p>
    <w:p w14:paraId="5FA24364" w14:textId="258CA9FA" w:rsidR="00262625" w:rsidRPr="00FA4396" w:rsidRDefault="003B3AC3" w:rsidP="00262625">
      <w:pPr>
        <w:pStyle w:val="ListParagraph"/>
        <w:numPr>
          <w:ilvl w:val="0"/>
          <w:numId w:val="35"/>
        </w:numPr>
        <w:spacing w:line="276" w:lineRule="auto"/>
        <w:jc w:val="both"/>
        <w:rPr>
          <w:rFonts w:asciiTheme="minorHAnsi" w:hAnsiTheme="minorHAnsi" w:cstheme="minorHAnsi"/>
          <w:b/>
          <w:sz w:val="22"/>
          <w:szCs w:val="22"/>
        </w:rPr>
      </w:pPr>
      <w:r w:rsidRPr="00093E61">
        <w:rPr>
          <w:rFonts w:asciiTheme="minorHAnsi" w:hAnsiTheme="minorHAnsi" w:cstheme="minorHAnsi"/>
          <w:b/>
          <w:bCs/>
          <w:sz w:val="22"/>
          <w:szCs w:val="22"/>
        </w:rPr>
        <w:t>Laura</w:t>
      </w:r>
      <w:r>
        <w:rPr>
          <w:rFonts w:asciiTheme="minorHAnsi" w:hAnsiTheme="minorHAnsi" w:cstheme="minorHAnsi"/>
          <w:b/>
          <w:bCs/>
          <w:sz w:val="22"/>
          <w:szCs w:val="22"/>
        </w:rPr>
        <w:t xml:space="preserve"> Earl</w:t>
      </w:r>
      <w:r w:rsidRPr="00A278F3">
        <w:rPr>
          <w:rFonts w:asciiTheme="minorHAnsi" w:hAnsiTheme="minorHAnsi" w:cstheme="minorHAnsi"/>
          <w:b/>
          <w:bCs/>
          <w:sz w:val="22"/>
          <w:szCs w:val="22"/>
        </w:rPr>
        <w:t xml:space="preserve"> – </w:t>
      </w:r>
      <w:r w:rsidRPr="00A278F3">
        <w:rPr>
          <w:rFonts w:asciiTheme="minorHAnsi" w:hAnsiTheme="minorHAnsi" w:cstheme="minorHAnsi"/>
          <w:sz w:val="22"/>
          <w:szCs w:val="22"/>
        </w:rPr>
        <w:t xml:space="preserve">32 from Carlisle, is a mother to 4 young children. During the first lockdown Laura was on her own </w:t>
      </w:r>
      <w:r w:rsidRPr="00093E61">
        <w:rPr>
          <w:rFonts w:asciiTheme="minorHAnsi" w:hAnsiTheme="minorHAnsi" w:cstheme="minorHAnsi"/>
          <w:sz w:val="22"/>
          <w:szCs w:val="22"/>
        </w:rPr>
        <w:t xml:space="preserve">with three young children and a newborn but still committed to an hour of activity everyday outside and now runs a website advising </w:t>
      </w:r>
      <w:r>
        <w:rPr>
          <w:rFonts w:asciiTheme="minorHAnsi" w:hAnsiTheme="minorHAnsi" w:cstheme="minorHAnsi"/>
          <w:sz w:val="22"/>
          <w:szCs w:val="22"/>
        </w:rPr>
        <w:t xml:space="preserve">parents on how to stay active with young kids. </w:t>
      </w:r>
    </w:p>
    <w:p w14:paraId="2AF26692" w14:textId="77777777" w:rsidR="00FA4396" w:rsidRPr="00FD40BD" w:rsidRDefault="00FA4396" w:rsidP="00FA4396">
      <w:pPr>
        <w:pStyle w:val="ListParagraph"/>
        <w:spacing w:line="276" w:lineRule="auto"/>
        <w:jc w:val="both"/>
        <w:rPr>
          <w:rFonts w:asciiTheme="minorHAnsi" w:hAnsiTheme="minorHAnsi" w:cstheme="minorHAnsi"/>
          <w:b/>
          <w:sz w:val="22"/>
          <w:szCs w:val="22"/>
        </w:rPr>
      </w:pPr>
    </w:p>
    <w:p w14:paraId="6FB9D4D7" w14:textId="454B2918" w:rsidR="007F63A7" w:rsidRPr="00156E2F" w:rsidRDefault="007F63A7" w:rsidP="007F63A7">
      <w:pPr>
        <w:pStyle w:val="Pressreleasecontactdetails"/>
        <w:spacing w:line="240" w:lineRule="auto"/>
        <w:jc w:val="both"/>
        <w:rPr>
          <w:rFonts w:asciiTheme="minorHAnsi" w:hAnsiTheme="minorHAnsi" w:cstheme="minorHAnsi"/>
          <w:b w:val="0"/>
          <w:iCs w:val="0"/>
          <w:sz w:val="22"/>
          <w:szCs w:val="22"/>
        </w:rPr>
      </w:pPr>
      <w:r w:rsidRPr="00156E2F">
        <w:rPr>
          <w:rFonts w:asciiTheme="minorHAnsi" w:hAnsiTheme="minorHAnsi" w:cstheme="minorHAnsi"/>
          <w:b w:val="0"/>
          <w:iCs w:val="0"/>
          <w:sz w:val="22"/>
          <w:szCs w:val="22"/>
        </w:rPr>
        <w:t>Support This Girl Can on Twitter using the hashtag #ThisGirlCan</w:t>
      </w:r>
    </w:p>
    <w:p w14:paraId="6F74559B" w14:textId="559D1082" w:rsidR="00686D71" w:rsidRPr="00156E2F" w:rsidRDefault="00686D71" w:rsidP="007F63A7">
      <w:pPr>
        <w:pStyle w:val="Pressreleasecontactdetails"/>
        <w:spacing w:line="240" w:lineRule="auto"/>
        <w:jc w:val="both"/>
        <w:rPr>
          <w:rFonts w:asciiTheme="minorHAnsi" w:hAnsiTheme="minorHAnsi" w:cstheme="minorHAnsi"/>
          <w:b w:val="0"/>
          <w:iCs w:val="0"/>
          <w:sz w:val="22"/>
          <w:szCs w:val="22"/>
        </w:rPr>
      </w:pPr>
    </w:p>
    <w:p w14:paraId="6C4FDD45" w14:textId="6096E6A8" w:rsidR="007F63A7" w:rsidRPr="00156E2F" w:rsidRDefault="007F63A7" w:rsidP="007F63A7">
      <w:pPr>
        <w:rPr>
          <w:rFonts w:asciiTheme="minorHAnsi" w:hAnsiTheme="minorHAnsi" w:cstheme="minorHAnsi"/>
          <w:sz w:val="22"/>
          <w:szCs w:val="22"/>
        </w:rPr>
      </w:pPr>
      <w:r w:rsidRPr="00156E2F">
        <w:rPr>
          <w:rFonts w:asciiTheme="minorHAnsi" w:hAnsiTheme="minorHAnsi" w:cstheme="minorHAnsi"/>
          <w:sz w:val="22"/>
          <w:szCs w:val="22"/>
        </w:rPr>
        <w:t xml:space="preserve">Twitter: </w:t>
      </w:r>
      <w:hyperlink r:id="rId12" w:history="1">
        <w:r w:rsidRPr="00156E2F">
          <w:rPr>
            <w:rStyle w:val="Hyperlink"/>
            <w:rFonts w:asciiTheme="minorHAnsi" w:hAnsiTheme="minorHAnsi" w:cstheme="minorHAnsi"/>
            <w:sz w:val="22"/>
            <w:szCs w:val="22"/>
          </w:rPr>
          <w:t>https://twitter.com/ThisGirlCanUK</w:t>
        </w:r>
      </w:hyperlink>
    </w:p>
    <w:p w14:paraId="4EE8848B" w14:textId="77777777" w:rsidR="007F63A7" w:rsidRPr="00156E2F" w:rsidRDefault="007F63A7" w:rsidP="007F63A7">
      <w:pPr>
        <w:rPr>
          <w:rFonts w:asciiTheme="minorHAnsi" w:hAnsiTheme="minorHAnsi" w:cstheme="minorHAnsi"/>
          <w:sz w:val="22"/>
          <w:szCs w:val="22"/>
        </w:rPr>
      </w:pPr>
      <w:r w:rsidRPr="00156E2F">
        <w:rPr>
          <w:rFonts w:asciiTheme="minorHAnsi" w:hAnsiTheme="minorHAnsi" w:cstheme="minorHAnsi"/>
          <w:sz w:val="22"/>
          <w:szCs w:val="22"/>
        </w:rPr>
        <w:t xml:space="preserve">Instagram: </w:t>
      </w:r>
      <w:hyperlink r:id="rId13" w:history="1">
        <w:r w:rsidRPr="00156E2F">
          <w:rPr>
            <w:rStyle w:val="Hyperlink"/>
            <w:rFonts w:asciiTheme="minorHAnsi" w:hAnsiTheme="minorHAnsi" w:cstheme="minorHAnsi"/>
            <w:sz w:val="22"/>
            <w:szCs w:val="22"/>
          </w:rPr>
          <w:t>https://www.instagram.com/thisgirlcanuk/</w:t>
        </w:r>
      </w:hyperlink>
    </w:p>
    <w:p w14:paraId="4931B8AA" w14:textId="77777777" w:rsidR="007F63A7" w:rsidRPr="00156E2F" w:rsidRDefault="007F63A7" w:rsidP="007F63A7">
      <w:pPr>
        <w:rPr>
          <w:rFonts w:asciiTheme="minorHAnsi" w:hAnsiTheme="minorHAnsi" w:cstheme="minorHAnsi"/>
          <w:sz w:val="22"/>
          <w:szCs w:val="22"/>
        </w:rPr>
      </w:pPr>
      <w:r w:rsidRPr="00156E2F">
        <w:rPr>
          <w:rFonts w:asciiTheme="minorHAnsi" w:hAnsiTheme="minorHAnsi" w:cstheme="minorHAnsi"/>
          <w:sz w:val="22"/>
          <w:szCs w:val="22"/>
        </w:rPr>
        <w:t xml:space="preserve">Facebook: </w:t>
      </w:r>
      <w:hyperlink r:id="rId14" w:history="1">
        <w:r w:rsidRPr="00156E2F">
          <w:rPr>
            <w:rStyle w:val="Hyperlink"/>
            <w:rFonts w:asciiTheme="minorHAnsi" w:hAnsiTheme="minorHAnsi" w:cstheme="minorHAnsi"/>
            <w:sz w:val="22"/>
            <w:szCs w:val="22"/>
          </w:rPr>
          <w:t>https://www.facebook.com/ThisGirlCanUK/</w:t>
        </w:r>
      </w:hyperlink>
    </w:p>
    <w:p w14:paraId="13862861" w14:textId="77777777" w:rsidR="007F63A7" w:rsidRPr="00156E2F" w:rsidRDefault="007F63A7" w:rsidP="007F63A7">
      <w:pPr>
        <w:rPr>
          <w:rFonts w:asciiTheme="minorHAnsi" w:hAnsiTheme="minorHAnsi" w:cstheme="minorHAnsi"/>
          <w:sz w:val="22"/>
          <w:szCs w:val="22"/>
        </w:rPr>
      </w:pPr>
      <w:r w:rsidRPr="00156E2F">
        <w:rPr>
          <w:rFonts w:asciiTheme="minorHAnsi" w:hAnsiTheme="minorHAnsi" w:cstheme="minorHAnsi"/>
          <w:sz w:val="22"/>
          <w:szCs w:val="22"/>
        </w:rPr>
        <w:t xml:space="preserve">YouTube: </w:t>
      </w:r>
      <w:hyperlink r:id="rId15" w:history="1">
        <w:r w:rsidRPr="00156E2F">
          <w:rPr>
            <w:rStyle w:val="Hyperlink"/>
            <w:rFonts w:asciiTheme="minorHAnsi" w:hAnsiTheme="minorHAnsi" w:cstheme="minorHAnsi"/>
            <w:sz w:val="22"/>
            <w:szCs w:val="22"/>
          </w:rPr>
          <w:t>https://www.youtube.com/thisgirlcanuk</w:t>
        </w:r>
      </w:hyperlink>
      <w:r w:rsidRPr="00156E2F">
        <w:rPr>
          <w:rFonts w:asciiTheme="minorHAnsi" w:hAnsiTheme="minorHAnsi" w:cstheme="minorHAnsi"/>
          <w:sz w:val="22"/>
          <w:szCs w:val="22"/>
        </w:rPr>
        <w:t xml:space="preserve"> </w:t>
      </w:r>
    </w:p>
    <w:p w14:paraId="08A01C45" w14:textId="77777777" w:rsidR="00EE69E7" w:rsidRPr="00D36974" w:rsidRDefault="00EE69E7" w:rsidP="004F3098">
      <w:pPr>
        <w:shd w:val="clear" w:color="auto" w:fill="FFFFFF" w:themeFill="background1"/>
        <w:rPr>
          <w:rFonts w:asciiTheme="minorHAnsi" w:hAnsiTheme="minorHAnsi" w:cstheme="minorHAnsi"/>
          <w:color w:val="000000" w:themeColor="text1"/>
          <w:sz w:val="22"/>
          <w:szCs w:val="22"/>
        </w:rPr>
      </w:pPr>
    </w:p>
    <w:p w14:paraId="41597CD6" w14:textId="77777777" w:rsidR="00584C99" w:rsidRPr="00D36974" w:rsidRDefault="00584C99" w:rsidP="004F3098">
      <w:pPr>
        <w:jc w:val="both"/>
        <w:rPr>
          <w:rFonts w:asciiTheme="minorHAnsi" w:hAnsiTheme="minorHAnsi" w:cstheme="minorHAnsi"/>
          <w:sz w:val="22"/>
          <w:szCs w:val="22"/>
        </w:rPr>
      </w:pPr>
    </w:p>
    <w:p w14:paraId="66DB8D70" w14:textId="77777777" w:rsidR="00441ECF" w:rsidRPr="00D36974" w:rsidRDefault="00441ECF" w:rsidP="004F3098">
      <w:pPr>
        <w:jc w:val="both"/>
        <w:rPr>
          <w:rFonts w:asciiTheme="minorHAnsi" w:hAnsiTheme="minorHAnsi" w:cstheme="minorHAnsi"/>
          <w:sz w:val="22"/>
          <w:szCs w:val="22"/>
        </w:rPr>
      </w:pPr>
      <w:r w:rsidRPr="00D36974">
        <w:rPr>
          <w:rFonts w:asciiTheme="minorHAnsi" w:hAnsiTheme="minorHAnsi" w:cstheme="minorHAnsi"/>
          <w:b/>
          <w:bCs/>
          <w:sz w:val="22"/>
          <w:szCs w:val="22"/>
        </w:rPr>
        <w:t>About Sport England </w:t>
      </w:r>
    </w:p>
    <w:p w14:paraId="0FCDEAE4" w14:textId="6648A5DF" w:rsidR="00441ECF" w:rsidRPr="008263B9" w:rsidRDefault="00441ECF" w:rsidP="008263B9">
      <w:pPr>
        <w:spacing w:line="276" w:lineRule="auto"/>
        <w:jc w:val="both"/>
        <w:rPr>
          <w:rFonts w:asciiTheme="minorHAnsi" w:eastAsiaTheme="minorHAnsi" w:hAnsiTheme="minorHAnsi" w:cstheme="minorHAnsi"/>
          <w:color w:val="000000" w:themeColor="text1"/>
          <w:sz w:val="22"/>
          <w:szCs w:val="22"/>
        </w:rPr>
      </w:pPr>
      <w:r w:rsidRPr="008263B9">
        <w:rPr>
          <w:rFonts w:asciiTheme="minorHAnsi" w:eastAsiaTheme="minorHAnsi" w:hAnsiTheme="minorHAnsi" w:cstheme="minorHAnsi"/>
          <w:color w:val="000000" w:themeColor="text1"/>
          <w:sz w:val="22"/>
          <w:szCs w:val="22"/>
        </w:rPr>
        <w:t>Sport England is a public body and invests up to £300 million National Lottery and government money each year in projects and programmes that help people get active and play sport. It wants everyone in England, regardless of age, background, or level of ability, to feel able to engage in sport and physical activity. That’s why a lot of its work is specifically focused on helping people who do no, or very little, physical activity and groups who are typically less active - like women, disabled people</w:t>
      </w:r>
      <w:r w:rsidR="00072A00" w:rsidRPr="008263B9">
        <w:rPr>
          <w:rFonts w:asciiTheme="minorHAnsi" w:eastAsiaTheme="minorHAnsi" w:hAnsiTheme="minorHAnsi" w:cstheme="minorHAnsi"/>
          <w:color w:val="000000" w:themeColor="text1"/>
          <w:sz w:val="22"/>
          <w:szCs w:val="22"/>
        </w:rPr>
        <w:t>,</w:t>
      </w:r>
      <w:r w:rsidRPr="008263B9">
        <w:rPr>
          <w:rFonts w:asciiTheme="minorHAnsi" w:eastAsiaTheme="minorHAnsi" w:hAnsiTheme="minorHAnsi" w:cstheme="minorHAnsi"/>
          <w:color w:val="000000" w:themeColor="text1"/>
          <w:sz w:val="22"/>
          <w:szCs w:val="22"/>
        </w:rPr>
        <w:t xml:space="preserve"> and people on lower incomes.</w:t>
      </w:r>
    </w:p>
    <w:p w14:paraId="69B8E133" w14:textId="77777777" w:rsidR="00441ECF" w:rsidRPr="00D36974" w:rsidRDefault="00441ECF" w:rsidP="004F3098">
      <w:pPr>
        <w:ind w:right="-46"/>
        <w:jc w:val="both"/>
        <w:rPr>
          <w:rFonts w:asciiTheme="minorHAnsi" w:hAnsiTheme="minorHAnsi" w:cstheme="minorHAnsi"/>
          <w:sz w:val="22"/>
          <w:szCs w:val="22"/>
        </w:rPr>
      </w:pPr>
    </w:p>
    <w:p w14:paraId="74A46074" w14:textId="77777777" w:rsidR="00441ECF" w:rsidRPr="00D36974" w:rsidRDefault="00441ECF" w:rsidP="004F3098">
      <w:pPr>
        <w:ind w:right="-46"/>
        <w:jc w:val="both"/>
        <w:rPr>
          <w:rFonts w:asciiTheme="minorHAnsi" w:hAnsiTheme="minorHAnsi" w:cstheme="minorHAnsi"/>
          <w:b/>
          <w:sz w:val="22"/>
          <w:szCs w:val="22"/>
        </w:rPr>
      </w:pPr>
      <w:r w:rsidRPr="00D36974">
        <w:rPr>
          <w:rFonts w:asciiTheme="minorHAnsi" w:hAnsiTheme="minorHAnsi" w:cstheme="minorHAnsi"/>
          <w:b/>
          <w:sz w:val="22"/>
          <w:szCs w:val="22"/>
        </w:rPr>
        <w:t>About This Girl Can</w:t>
      </w:r>
    </w:p>
    <w:p w14:paraId="7A4A1F85" w14:textId="0C1059F8" w:rsidR="0092239E" w:rsidRPr="008263B9" w:rsidRDefault="00441ECF" w:rsidP="008263B9">
      <w:pPr>
        <w:spacing w:line="276" w:lineRule="auto"/>
        <w:ind w:right="-46"/>
        <w:jc w:val="both"/>
        <w:rPr>
          <w:rFonts w:asciiTheme="minorHAnsi" w:eastAsiaTheme="minorHAnsi" w:hAnsiTheme="minorHAnsi" w:cstheme="minorHAnsi"/>
          <w:color w:val="000000" w:themeColor="text1"/>
          <w:sz w:val="22"/>
          <w:szCs w:val="22"/>
        </w:rPr>
      </w:pPr>
      <w:r w:rsidRPr="008263B9">
        <w:rPr>
          <w:rFonts w:asciiTheme="minorHAnsi" w:eastAsiaTheme="minorHAnsi" w:hAnsiTheme="minorHAnsi" w:cstheme="minorHAnsi"/>
          <w:color w:val="000000" w:themeColor="text1"/>
          <w:sz w:val="22"/>
          <w:szCs w:val="22"/>
        </w:rPr>
        <w:t>Since 2015, Sport England has been working to address the significant gender gap found in sports and exercise, to build women’s confidence around being active, and help them meet the Chief Medical Officers’ guidance. The campaign was based on the insight that 75% of women say they want to do more sporting activities or exercise, but one of the unifying barriers found to be holding them back is a fear of judgement. This Girl Can’s objective is to encourage women to engage in physical activity regardless of shape, size, age</w:t>
      </w:r>
      <w:r w:rsidR="000B21A7" w:rsidRPr="008263B9">
        <w:rPr>
          <w:rFonts w:asciiTheme="minorHAnsi" w:eastAsiaTheme="minorHAnsi" w:hAnsiTheme="minorHAnsi" w:cstheme="minorHAnsi"/>
          <w:color w:val="000000" w:themeColor="text1"/>
          <w:sz w:val="22"/>
          <w:szCs w:val="22"/>
        </w:rPr>
        <w:t>,</w:t>
      </w:r>
      <w:r w:rsidRPr="008263B9">
        <w:rPr>
          <w:rFonts w:asciiTheme="minorHAnsi" w:eastAsiaTheme="minorHAnsi" w:hAnsiTheme="minorHAnsi" w:cstheme="minorHAnsi"/>
          <w:color w:val="000000" w:themeColor="text1"/>
          <w:sz w:val="22"/>
          <w:szCs w:val="22"/>
        </w:rPr>
        <w:t xml:space="preserve"> or ability. </w:t>
      </w:r>
    </w:p>
    <w:p w14:paraId="69605EC5" w14:textId="63B169E8" w:rsidR="00BF2AAE" w:rsidRPr="00D36974" w:rsidRDefault="00BF2AAE" w:rsidP="004F3098">
      <w:pPr>
        <w:rPr>
          <w:rFonts w:asciiTheme="minorHAnsi" w:hAnsiTheme="minorHAnsi" w:cstheme="minorHAnsi"/>
          <w:color w:val="000000"/>
          <w:sz w:val="22"/>
          <w:szCs w:val="22"/>
        </w:rPr>
      </w:pPr>
      <w:r w:rsidRPr="00D36974">
        <w:rPr>
          <w:rFonts w:asciiTheme="minorHAnsi" w:hAnsiTheme="minorHAnsi" w:cstheme="minorHAnsi"/>
          <w:color w:val="000000"/>
          <w:sz w:val="22"/>
          <w:szCs w:val="22"/>
        </w:rPr>
        <w:t> </w:t>
      </w:r>
    </w:p>
    <w:p w14:paraId="69E8CE44" w14:textId="19183D6D" w:rsidR="00F966EF" w:rsidRPr="002A762C" w:rsidRDefault="00F966EF" w:rsidP="002A762C">
      <w:r w:rsidRPr="00D36974">
        <w:rPr>
          <w:rFonts w:asciiTheme="minorHAnsi" w:eastAsiaTheme="minorEastAsia" w:hAnsiTheme="minorHAnsi" w:cstheme="minorHAnsi"/>
          <w:color w:val="201F1E"/>
          <w:sz w:val="22"/>
          <w:szCs w:val="22"/>
          <w:lang w:val="en-US"/>
        </w:rPr>
        <w:t>.</w:t>
      </w:r>
    </w:p>
    <w:bookmarkEnd w:id="0"/>
    <w:p w14:paraId="1D9DD9D2" w14:textId="77777777" w:rsidR="00E5076D" w:rsidRPr="00D36974" w:rsidRDefault="00E5076D">
      <w:pPr>
        <w:rPr>
          <w:rFonts w:asciiTheme="minorHAnsi" w:hAnsiTheme="minorHAnsi" w:cstheme="minorHAnsi"/>
          <w:sz w:val="22"/>
          <w:szCs w:val="22"/>
        </w:rPr>
      </w:pPr>
    </w:p>
    <w:sectPr w:rsidR="00E5076D" w:rsidRPr="00D36974" w:rsidSect="005830BE">
      <w:headerReference w:type="default" r:id="rId16"/>
      <w:endnotePr>
        <w:numFmt w:val="decimal"/>
      </w:endnotePr>
      <w:pgSz w:w="11900" w:h="16840"/>
      <w:pgMar w:top="1440" w:right="1440" w:bottom="1440"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DA3F9" w14:textId="77777777" w:rsidR="00801421" w:rsidRDefault="00801421" w:rsidP="00441ECF">
      <w:r>
        <w:separator/>
      </w:r>
    </w:p>
  </w:endnote>
  <w:endnote w:type="continuationSeparator" w:id="0">
    <w:p w14:paraId="2B8B3409" w14:textId="77777777" w:rsidR="00801421" w:rsidRDefault="00801421" w:rsidP="00441ECF">
      <w:r>
        <w:continuationSeparator/>
      </w:r>
    </w:p>
  </w:endnote>
  <w:endnote w:type="continuationNotice" w:id="1">
    <w:p w14:paraId="4CA0BD29" w14:textId="77777777" w:rsidR="00801421" w:rsidRDefault="00801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E58C6" w14:textId="77777777" w:rsidR="00801421" w:rsidRDefault="00801421" w:rsidP="00441ECF">
      <w:r>
        <w:separator/>
      </w:r>
    </w:p>
  </w:footnote>
  <w:footnote w:type="continuationSeparator" w:id="0">
    <w:p w14:paraId="1FFFFA59" w14:textId="77777777" w:rsidR="00801421" w:rsidRDefault="00801421" w:rsidP="00441ECF">
      <w:r>
        <w:continuationSeparator/>
      </w:r>
    </w:p>
  </w:footnote>
  <w:footnote w:type="continuationNotice" w:id="1">
    <w:p w14:paraId="757863DB" w14:textId="77777777" w:rsidR="00801421" w:rsidRDefault="00801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E809E" w14:textId="77777777" w:rsidR="005941EB" w:rsidRDefault="001B2B32" w:rsidP="005941EB">
    <w:r>
      <w:rPr>
        <w:noProof/>
        <w:color w:val="2B579A"/>
        <w:shd w:val="clear" w:color="auto" w:fill="E6E6E6"/>
      </w:rPr>
      <w:pict w14:anchorId="0765C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Image result for sport england logo" style="position:absolute;margin-left:-29.8pt;margin-top:19.8pt;width:98.75pt;height:40.3pt;z-index:251658241;visibility:visible;mso-wrap-edited:f">
          <v:imagedata r:id="rId1" o:title="Image result for sport england logo"/>
          <o:lock v:ext="edit" cropping="t" verticies="t"/>
          <w10:wrap type="square"/>
        </v:shape>
      </w:pict>
    </w:r>
    <w:r w:rsidR="00A72A4D">
      <w:rPr>
        <w:rFonts w:ascii="Calibri" w:hAnsi="Calibri" w:cs="Calibri"/>
        <w:b/>
        <w:noProof/>
        <w:color w:val="2B579A"/>
        <w:sz w:val="22"/>
        <w:szCs w:val="22"/>
        <w:shd w:val="clear" w:color="auto" w:fill="E6E6E6"/>
      </w:rPr>
      <w:drawing>
        <wp:anchor distT="0" distB="0" distL="114300" distR="114300" simplePos="0" relativeHeight="251658240" behindDoc="0" locked="0" layoutInCell="1" allowOverlap="1" wp14:anchorId="44A58FD0" wp14:editId="1E8B02F8">
          <wp:simplePos x="0" y="0"/>
          <wp:positionH relativeFrom="column">
            <wp:posOffset>5240560</wp:posOffset>
          </wp:positionH>
          <wp:positionV relativeFrom="paragraph">
            <wp:posOffset>89032</wp:posOffset>
          </wp:positionV>
          <wp:extent cx="893785" cy="893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s_girl_can_logo_cmyk.tif"/>
                  <pic:cNvPicPr/>
                </pic:nvPicPr>
                <pic:blipFill>
                  <a:blip r:embed="rId2">
                    <a:extLst>
                      <a:ext uri="{28A0092B-C50C-407E-A947-70E740481C1C}">
                        <a14:useLocalDpi xmlns:a14="http://schemas.microsoft.com/office/drawing/2010/main" val="0"/>
                      </a:ext>
                    </a:extLst>
                  </a:blip>
                  <a:stretch>
                    <a:fillRect/>
                  </a:stretch>
                </pic:blipFill>
                <pic:spPr>
                  <a:xfrm>
                    <a:off x="0" y="0"/>
                    <a:ext cx="893785" cy="893785"/>
                  </a:xfrm>
                  <a:prstGeom prst="rect">
                    <a:avLst/>
                  </a:prstGeom>
                </pic:spPr>
              </pic:pic>
            </a:graphicData>
          </a:graphic>
          <wp14:sizeRelH relativeFrom="page">
            <wp14:pctWidth>0</wp14:pctWidth>
          </wp14:sizeRelH>
          <wp14:sizeRelV relativeFrom="page">
            <wp14:pctHeight>0</wp14:pctHeight>
          </wp14:sizeRelV>
        </wp:anchor>
      </w:drawing>
    </w:r>
  </w:p>
  <w:p w14:paraId="48292DD3" w14:textId="757068CC" w:rsidR="005941EB" w:rsidRDefault="007379C3" w:rsidP="007379C3">
    <w:pPr>
      <w:pStyle w:val="Header"/>
      <w:tabs>
        <w:tab w:val="clear" w:pos="4680"/>
        <w:tab w:val="clear" w:pos="9360"/>
        <w:tab w:val="left" w:pos="3773"/>
      </w:tabs>
    </w:pPr>
    <w:r>
      <w:tab/>
    </w:r>
  </w:p>
  <w:p w14:paraId="6ECFDE60" w14:textId="77777777" w:rsidR="005941EB" w:rsidRDefault="00594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A283E"/>
    <w:multiLevelType w:val="hybridMultilevel"/>
    <w:tmpl w:val="FA8A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A2FCA"/>
    <w:multiLevelType w:val="hybridMultilevel"/>
    <w:tmpl w:val="198C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F35E3"/>
    <w:multiLevelType w:val="hybridMultilevel"/>
    <w:tmpl w:val="EBC460BA"/>
    <w:lvl w:ilvl="0" w:tplc="4EC8D31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9078A"/>
    <w:multiLevelType w:val="hybridMultilevel"/>
    <w:tmpl w:val="EE40C766"/>
    <w:lvl w:ilvl="0" w:tplc="45FE8B86">
      <w:start w:val="1"/>
      <w:numFmt w:val="bullet"/>
      <w:lvlText w:val="·"/>
      <w:lvlJc w:val="left"/>
      <w:pPr>
        <w:ind w:left="720" w:hanging="360"/>
      </w:pPr>
      <w:rPr>
        <w:rFonts w:ascii="Symbol" w:hAnsi="Symbol" w:hint="default"/>
      </w:rPr>
    </w:lvl>
    <w:lvl w:ilvl="1" w:tplc="24EA8E6E">
      <w:start w:val="1"/>
      <w:numFmt w:val="bullet"/>
      <w:lvlText w:val="o"/>
      <w:lvlJc w:val="left"/>
      <w:pPr>
        <w:ind w:left="1440" w:hanging="360"/>
      </w:pPr>
      <w:rPr>
        <w:rFonts w:ascii="Courier New" w:hAnsi="Courier New" w:hint="default"/>
      </w:rPr>
    </w:lvl>
    <w:lvl w:ilvl="2" w:tplc="92B472AE">
      <w:start w:val="1"/>
      <w:numFmt w:val="bullet"/>
      <w:lvlText w:val=""/>
      <w:lvlJc w:val="left"/>
      <w:pPr>
        <w:ind w:left="2160" w:hanging="360"/>
      </w:pPr>
      <w:rPr>
        <w:rFonts w:ascii="Wingdings" w:hAnsi="Wingdings" w:hint="default"/>
      </w:rPr>
    </w:lvl>
    <w:lvl w:ilvl="3" w:tplc="0CD83888">
      <w:start w:val="1"/>
      <w:numFmt w:val="bullet"/>
      <w:lvlText w:val=""/>
      <w:lvlJc w:val="left"/>
      <w:pPr>
        <w:ind w:left="2880" w:hanging="360"/>
      </w:pPr>
      <w:rPr>
        <w:rFonts w:ascii="Symbol" w:hAnsi="Symbol" w:hint="default"/>
      </w:rPr>
    </w:lvl>
    <w:lvl w:ilvl="4" w:tplc="2FC613AA">
      <w:start w:val="1"/>
      <w:numFmt w:val="bullet"/>
      <w:lvlText w:val="o"/>
      <w:lvlJc w:val="left"/>
      <w:pPr>
        <w:ind w:left="3600" w:hanging="360"/>
      </w:pPr>
      <w:rPr>
        <w:rFonts w:ascii="Courier New" w:hAnsi="Courier New" w:hint="default"/>
      </w:rPr>
    </w:lvl>
    <w:lvl w:ilvl="5" w:tplc="B47C9DE6">
      <w:start w:val="1"/>
      <w:numFmt w:val="bullet"/>
      <w:lvlText w:val=""/>
      <w:lvlJc w:val="left"/>
      <w:pPr>
        <w:ind w:left="4320" w:hanging="360"/>
      </w:pPr>
      <w:rPr>
        <w:rFonts w:ascii="Wingdings" w:hAnsi="Wingdings" w:hint="default"/>
      </w:rPr>
    </w:lvl>
    <w:lvl w:ilvl="6" w:tplc="21D8ADB8">
      <w:start w:val="1"/>
      <w:numFmt w:val="bullet"/>
      <w:lvlText w:val=""/>
      <w:lvlJc w:val="left"/>
      <w:pPr>
        <w:ind w:left="5040" w:hanging="360"/>
      </w:pPr>
      <w:rPr>
        <w:rFonts w:ascii="Symbol" w:hAnsi="Symbol" w:hint="default"/>
      </w:rPr>
    </w:lvl>
    <w:lvl w:ilvl="7" w:tplc="07824B0E">
      <w:start w:val="1"/>
      <w:numFmt w:val="bullet"/>
      <w:lvlText w:val="o"/>
      <w:lvlJc w:val="left"/>
      <w:pPr>
        <w:ind w:left="5760" w:hanging="360"/>
      </w:pPr>
      <w:rPr>
        <w:rFonts w:ascii="Courier New" w:hAnsi="Courier New" w:hint="default"/>
      </w:rPr>
    </w:lvl>
    <w:lvl w:ilvl="8" w:tplc="E1FC3184">
      <w:start w:val="1"/>
      <w:numFmt w:val="bullet"/>
      <w:lvlText w:val=""/>
      <w:lvlJc w:val="left"/>
      <w:pPr>
        <w:ind w:left="6480" w:hanging="360"/>
      </w:pPr>
      <w:rPr>
        <w:rFonts w:ascii="Wingdings" w:hAnsi="Wingdings" w:hint="default"/>
      </w:rPr>
    </w:lvl>
  </w:abstractNum>
  <w:abstractNum w:abstractNumId="4" w15:restartNumberingAfterBreak="0">
    <w:nsid w:val="1A2413C7"/>
    <w:multiLevelType w:val="hybridMultilevel"/>
    <w:tmpl w:val="951E0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601759"/>
    <w:multiLevelType w:val="hybridMultilevel"/>
    <w:tmpl w:val="9A4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7300F"/>
    <w:multiLevelType w:val="multilevel"/>
    <w:tmpl w:val="C1C2D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C518C"/>
    <w:multiLevelType w:val="hybridMultilevel"/>
    <w:tmpl w:val="B582BA72"/>
    <w:lvl w:ilvl="0" w:tplc="A1E4283A">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9244B3"/>
    <w:multiLevelType w:val="hybridMultilevel"/>
    <w:tmpl w:val="A6965AC0"/>
    <w:lvl w:ilvl="0" w:tplc="8DAECBB0">
      <w:start w:val="1"/>
      <w:numFmt w:val="bullet"/>
      <w:lvlText w:val=""/>
      <w:lvlJc w:val="left"/>
      <w:pPr>
        <w:tabs>
          <w:tab w:val="num" w:pos="720"/>
        </w:tabs>
        <w:ind w:left="720" w:hanging="360"/>
      </w:pPr>
      <w:rPr>
        <w:rFonts w:ascii="Symbol" w:hAnsi="Symbol" w:hint="default"/>
        <w:sz w:val="20"/>
      </w:rPr>
    </w:lvl>
    <w:lvl w:ilvl="1" w:tplc="A0A0A5B8" w:tentative="1">
      <w:start w:val="1"/>
      <w:numFmt w:val="bullet"/>
      <w:lvlText w:val=""/>
      <w:lvlJc w:val="left"/>
      <w:pPr>
        <w:tabs>
          <w:tab w:val="num" w:pos="1440"/>
        </w:tabs>
        <w:ind w:left="1440" w:hanging="360"/>
      </w:pPr>
      <w:rPr>
        <w:rFonts w:ascii="Symbol" w:hAnsi="Symbol" w:hint="default"/>
        <w:sz w:val="20"/>
      </w:rPr>
    </w:lvl>
    <w:lvl w:ilvl="2" w:tplc="0B425014" w:tentative="1">
      <w:start w:val="1"/>
      <w:numFmt w:val="bullet"/>
      <w:lvlText w:val=""/>
      <w:lvlJc w:val="left"/>
      <w:pPr>
        <w:tabs>
          <w:tab w:val="num" w:pos="2160"/>
        </w:tabs>
        <w:ind w:left="2160" w:hanging="360"/>
      </w:pPr>
      <w:rPr>
        <w:rFonts w:ascii="Symbol" w:hAnsi="Symbol" w:hint="default"/>
        <w:sz w:val="20"/>
      </w:rPr>
    </w:lvl>
    <w:lvl w:ilvl="3" w:tplc="5F8C1526" w:tentative="1">
      <w:start w:val="1"/>
      <w:numFmt w:val="bullet"/>
      <w:lvlText w:val=""/>
      <w:lvlJc w:val="left"/>
      <w:pPr>
        <w:tabs>
          <w:tab w:val="num" w:pos="2880"/>
        </w:tabs>
        <w:ind w:left="2880" w:hanging="360"/>
      </w:pPr>
      <w:rPr>
        <w:rFonts w:ascii="Symbol" w:hAnsi="Symbol" w:hint="default"/>
        <w:sz w:val="20"/>
      </w:rPr>
    </w:lvl>
    <w:lvl w:ilvl="4" w:tplc="AE9650BA" w:tentative="1">
      <w:start w:val="1"/>
      <w:numFmt w:val="bullet"/>
      <w:lvlText w:val=""/>
      <w:lvlJc w:val="left"/>
      <w:pPr>
        <w:tabs>
          <w:tab w:val="num" w:pos="3600"/>
        </w:tabs>
        <w:ind w:left="3600" w:hanging="360"/>
      </w:pPr>
      <w:rPr>
        <w:rFonts w:ascii="Symbol" w:hAnsi="Symbol" w:hint="default"/>
        <w:sz w:val="20"/>
      </w:rPr>
    </w:lvl>
    <w:lvl w:ilvl="5" w:tplc="426EFE1A" w:tentative="1">
      <w:start w:val="1"/>
      <w:numFmt w:val="bullet"/>
      <w:lvlText w:val=""/>
      <w:lvlJc w:val="left"/>
      <w:pPr>
        <w:tabs>
          <w:tab w:val="num" w:pos="4320"/>
        </w:tabs>
        <w:ind w:left="4320" w:hanging="360"/>
      </w:pPr>
      <w:rPr>
        <w:rFonts w:ascii="Symbol" w:hAnsi="Symbol" w:hint="default"/>
        <w:sz w:val="20"/>
      </w:rPr>
    </w:lvl>
    <w:lvl w:ilvl="6" w:tplc="E8105014" w:tentative="1">
      <w:start w:val="1"/>
      <w:numFmt w:val="bullet"/>
      <w:lvlText w:val=""/>
      <w:lvlJc w:val="left"/>
      <w:pPr>
        <w:tabs>
          <w:tab w:val="num" w:pos="5040"/>
        </w:tabs>
        <w:ind w:left="5040" w:hanging="360"/>
      </w:pPr>
      <w:rPr>
        <w:rFonts w:ascii="Symbol" w:hAnsi="Symbol" w:hint="default"/>
        <w:sz w:val="20"/>
      </w:rPr>
    </w:lvl>
    <w:lvl w:ilvl="7" w:tplc="9B1E661C" w:tentative="1">
      <w:start w:val="1"/>
      <w:numFmt w:val="bullet"/>
      <w:lvlText w:val=""/>
      <w:lvlJc w:val="left"/>
      <w:pPr>
        <w:tabs>
          <w:tab w:val="num" w:pos="5760"/>
        </w:tabs>
        <w:ind w:left="5760" w:hanging="360"/>
      </w:pPr>
      <w:rPr>
        <w:rFonts w:ascii="Symbol" w:hAnsi="Symbol" w:hint="default"/>
        <w:sz w:val="20"/>
      </w:rPr>
    </w:lvl>
    <w:lvl w:ilvl="8" w:tplc="E03AAB4A"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4B49AA"/>
    <w:multiLevelType w:val="hybridMultilevel"/>
    <w:tmpl w:val="63845F06"/>
    <w:lvl w:ilvl="0" w:tplc="BCEEAD0C">
      <w:start w:val="1"/>
      <w:numFmt w:val="bullet"/>
      <w:lvlText w:val=""/>
      <w:lvlJc w:val="left"/>
      <w:pPr>
        <w:tabs>
          <w:tab w:val="num" w:pos="720"/>
        </w:tabs>
        <w:ind w:left="720" w:hanging="360"/>
      </w:pPr>
      <w:rPr>
        <w:rFonts w:ascii="Symbol" w:hAnsi="Symbol" w:hint="default"/>
        <w:sz w:val="20"/>
      </w:rPr>
    </w:lvl>
    <w:lvl w:ilvl="1" w:tplc="3FE47E34" w:tentative="1">
      <w:start w:val="1"/>
      <w:numFmt w:val="bullet"/>
      <w:lvlText w:val=""/>
      <w:lvlJc w:val="left"/>
      <w:pPr>
        <w:tabs>
          <w:tab w:val="num" w:pos="1440"/>
        </w:tabs>
        <w:ind w:left="1440" w:hanging="360"/>
      </w:pPr>
      <w:rPr>
        <w:rFonts w:ascii="Symbol" w:hAnsi="Symbol" w:hint="default"/>
        <w:sz w:val="20"/>
      </w:rPr>
    </w:lvl>
    <w:lvl w:ilvl="2" w:tplc="0AAA8CA8" w:tentative="1">
      <w:start w:val="1"/>
      <w:numFmt w:val="bullet"/>
      <w:lvlText w:val=""/>
      <w:lvlJc w:val="left"/>
      <w:pPr>
        <w:tabs>
          <w:tab w:val="num" w:pos="2160"/>
        </w:tabs>
        <w:ind w:left="2160" w:hanging="360"/>
      </w:pPr>
      <w:rPr>
        <w:rFonts w:ascii="Symbol" w:hAnsi="Symbol" w:hint="default"/>
        <w:sz w:val="20"/>
      </w:rPr>
    </w:lvl>
    <w:lvl w:ilvl="3" w:tplc="76449D8C" w:tentative="1">
      <w:start w:val="1"/>
      <w:numFmt w:val="bullet"/>
      <w:lvlText w:val=""/>
      <w:lvlJc w:val="left"/>
      <w:pPr>
        <w:tabs>
          <w:tab w:val="num" w:pos="2880"/>
        </w:tabs>
        <w:ind w:left="2880" w:hanging="360"/>
      </w:pPr>
      <w:rPr>
        <w:rFonts w:ascii="Symbol" w:hAnsi="Symbol" w:hint="default"/>
        <w:sz w:val="20"/>
      </w:rPr>
    </w:lvl>
    <w:lvl w:ilvl="4" w:tplc="8806B638" w:tentative="1">
      <w:start w:val="1"/>
      <w:numFmt w:val="bullet"/>
      <w:lvlText w:val=""/>
      <w:lvlJc w:val="left"/>
      <w:pPr>
        <w:tabs>
          <w:tab w:val="num" w:pos="3600"/>
        </w:tabs>
        <w:ind w:left="3600" w:hanging="360"/>
      </w:pPr>
      <w:rPr>
        <w:rFonts w:ascii="Symbol" w:hAnsi="Symbol" w:hint="default"/>
        <w:sz w:val="20"/>
      </w:rPr>
    </w:lvl>
    <w:lvl w:ilvl="5" w:tplc="F934F9DC" w:tentative="1">
      <w:start w:val="1"/>
      <w:numFmt w:val="bullet"/>
      <w:lvlText w:val=""/>
      <w:lvlJc w:val="left"/>
      <w:pPr>
        <w:tabs>
          <w:tab w:val="num" w:pos="4320"/>
        </w:tabs>
        <w:ind w:left="4320" w:hanging="360"/>
      </w:pPr>
      <w:rPr>
        <w:rFonts w:ascii="Symbol" w:hAnsi="Symbol" w:hint="default"/>
        <w:sz w:val="20"/>
      </w:rPr>
    </w:lvl>
    <w:lvl w:ilvl="6" w:tplc="F9084F66" w:tentative="1">
      <w:start w:val="1"/>
      <w:numFmt w:val="bullet"/>
      <w:lvlText w:val=""/>
      <w:lvlJc w:val="left"/>
      <w:pPr>
        <w:tabs>
          <w:tab w:val="num" w:pos="5040"/>
        </w:tabs>
        <w:ind w:left="5040" w:hanging="360"/>
      </w:pPr>
      <w:rPr>
        <w:rFonts w:ascii="Symbol" w:hAnsi="Symbol" w:hint="default"/>
        <w:sz w:val="20"/>
      </w:rPr>
    </w:lvl>
    <w:lvl w:ilvl="7" w:tplc="5EA43DA6" w:tentative="1">
      <w:start w:val="1"/>
      <w:numFmt w:val="bullet"/>
      <w:lvlText w:val=""/>
      <w:lvlJc w:val="left"/>
      <w:pPr>
        <w:tabs>
          <w:tab w:val="num" w:pos="5760"/>
        </w:tabs>
        <w:ind w:left="5760" w:hanging="360"/>
      </w:pPr>
      <w:rPr>
        <w:rFonts w:ascii="Symbol" w:hAnsi="Symbol" w:hint="default"/>
        <w:sz w:val="20"/>
      </w:rPr>
    </w:lvl>
    <w:lvl w:ilvl="8" w:tplc="8F4E26B4"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9B446D"/>
    <w:multiLevelType w:val="hybridMultilevel"/>
    <w:tmpl w:val="B6D0C15E"/>
    <w:lvl w:ilvl="0" w:tplc="C0C25F08">
      <w:start w:val="1"/>
      <w:numFmt w:val="bullet"/>
      <w:lvlText w:val=""/>
      <w:lvlJc w:val="left"/>
      <w:pPr>
        <w:tabs>
          <w:tab w:val="num" w:pos="720"/>
        </w:tabs>
        <w:ind w:left="720" w:hanging="360"/>
      </w:pPr>
      <w:rPr>
        <w:rFonts w:ascii="Symbol" w:hAnsi="Symbol" w:hint="default"/>
        <w:sz w:val="20"/>
      </w:rPr>
    </w:lvl>
    <w:lvl w:ilvl="1" w:tplc="1ECE3302">
      <w:start w:val="1"/>
      <w:numFmt w:val="bullet"/>
      <w:lvlText w:val=""/>
      <w:lvlJc w:val="left"/>
      <w:pPr>
        <w:tabs>
          <w:tab w:val="num" w:pos="1440"/>
        </w:tabs>
        <w:ind w:left="1440" w:hanging="360"/>
      </w:pPr>
      <w:rPr>
        <w:rFonts w:ascii="Symbol" w:hAnsi="Symbol" w:hint="default"/>
        <w:sz w:val="20"/>
      </w:rPr>
    </w:lvl>
    <w:lvl w:ilvl="2" w:tplc="64580580">
      <w:start w:val="1"/>
      <w:numFmt w:val="bullet"/>
      <w:lvlText w:val=""/>
      <w:lvlJc w:val="left"/>
      <w:pPr>
        <w:tabs>
          <w:tab w:val="num" w:pos="2160"/>
        </w:tabs>
        <w:ind w:left="2160" w:hanging="360"/>
      </w:pPr>
      <w:rPr>
        <w:rFonts w:ascii="Symbol" w:hAnsi="Symbol" w:hint="default"/>
        <w:sz w:val="20"/>
      </w:rPr>
    </w:lvl>
    <w:lvl w:ilvl="3" w:tplc="5E96165A">
      <w:start w:val="1"/>
      <w:numFmt w:val="bullet"/>
      <w:lvlText w:val=""/>
      <w:lvlJc w:val="left"/>
      <w:pPr>
        <w:tabs>
          <w:tab w:val="num" w:pos="2880"/>
        </w:tabs>
        <w:ind w:left="2880" w:hanging="360"/>
      </w:pPr>
      <w:rPr>
        <w:rFonts w:ascii="Symbol" w:hAnsi="Symbol" w:hint="default"/>
        <w:sz w:val="20"/>
      </w:rPr>
    </w:lvl>
    <w:lvl w:ilvl="4" w:tplc="CC30FF54">
      <w:start w:val="1"/>
      <w:numFmt w:val="bullet"/>
      <w:lvlText w:val=""/>
      <w:lvlJc w:val="left"/>
      <w:pPr>
        <w:tabs>
          <w:tab w:val="num" w:pos="3600"/>
        </w:tabs>
        <w:ind w:left="3600" w:hanging="360"/>
      </w:pPr>
      <w:rPr>
        <w:rFonts w:ascii="Symbol" w:hAnsi="Symbol" w:hint="default"/>
        <w:sz w:val="20"/>
      </w:rPr>
    </w:lvl>
    <w:lvl w:ilvl="5" w:tplc="EB641284">
      <w:start w:val="1"/>
      <w:numFmt w:val="bullet"/>
      <w:lvlText w:val=""/>
      <w:lvlJc w:val="left"/>
      <w:pPr>
        <w:tabs>
          <w:tab w:val="num" w:pos="4320"/>
        </w:tabs>
        <w:ind w:left="4320" w:hanging="360"/>
      </w:pPr>
      <w:rPr>
        <w:rFonts w:ascii="Symbol" w:hAnsi="Symbol" w:hint="default"/>
        <w:sz w:val="20"/>
      </w:rPr>
    </w:lvl>
    <w:lvl w:ilvl="6" w:tplc="B92AFA74">
      <w:start w:val="1"/>
      <w:numFmt w:val="bullet"/>
      <w:lvlText w:val=""/>
      <w:lvlJc w:val="left"/>
      <w:pPr>
        <w:tabs>
          <w:tab w:val="num" w:pos="5040"/>
        </w:tabs>
        <w:ind w:left="5040" w:hanging="360"/>
      </w:pPr>
      <w:rPr>
        <w:rFonts w:ascii="Symbol" w:hAnsi="Symbol" w:hint="default"/>
        <w:sz w:val="20"/>
      </w:rPr>
    </w:lvl>
    <w:lvl w:ilvl="7" w:tplc="01B603D2">
      <w:start w:val="1"/>
      <w:numFmt w:val="bullet"/>
      <w:lvlText w:val=""/>
      <w:lvlJc w:val="left"/>
      <w:pPr>
        <w:tabs>
          <w:tab w:val="num" w:pos="5760"/>
        </w:tabs>
        <w:ind w:left="5760" w:hanging="360"/>
      </w:pPr>
      <w:rPr>
        <w:rFonts w:ascii="Symbol" w:hAnsi="Symbol" w:hint="default"/>
        <w:sz w:val="20"/>
      </w:rPr>
    </w:lvl>
    <w:lvl w:ilvl="8" w:tplc="DCFC30CC">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F71048"/>
    <w:multiLevelType w:val="hybridMultilevel"/>
    <w:tmpl w:val="9A4E3450"/>
    <w:lvl w:ilvl="0" w:tplc="693A5DA2">
      <w:start w:val="1"/>
      <w:numFmt w:val="bullet"/>
      <w:lvlText w:val="·"/>
      <w:lvlJc w:val="left"/>
      <w:pPr>
        <w:ind w:left="720" w:hanging="360"/>
      </w:pPr>
      <w:rPr>
        <w:rFonts w:ascii="Symbol" w:hAnsi="Symbol" w:hint="default"/>
      </w:rPr>
    </w:lvl>
    <w:lvl w:ilvl="1" w:tplc="70303ACC">
      <w:start w:val="1"/>
      <w:numFmt w:val="bullet"/>
      <w:lvlText w:val="o"/>
      <w:lvlJc w:val="left"/>
      <w:pPr>
        <w:ind w:left="1440" w:hanging="360"/>
      </w:pPr>
      <w:rPr>
        <w:rFonts w:ascii="Courier New" w:hAnsi="Courier New" w:hint="default"/>
      </w:rPr>
    </w:lvl>
    <w:lvl w:ilvl="2" w:tplc="FDCC429E">
      <w:start w:val="1"/>
      <w:numFmt w:val="bullet"/>
      <w:lvlText w:val=""/>
      <w:lvlJc w:val="left"/>
      <w:pPr>
        <w:ind w:left="2160" w:hanging="360"/>
      </w:pPr>
      <w:rPr>
        <w:rFonts w:ascii="Wingdings" w:hAnsi="Wingdings" w:hint="default"/>
      </w:rPr>
    </w:lvl>
    <w:lvl w:ilvl="3" w:tplc="08529BAC">
      <w:start w:val="1"/>
      <w:numFmt w:val="bullet"/>
      <w:lvlText w:val=""/>
      <w:lvlJc w:val="left"/>
      <w:pPr>
        <w:ind w:left="2880" w:hanging="360"/>
      </w:pPr>
      <w:rPr>
        <w:rFonts w:ascii="Symbol" w:hAnsi="Symbol" w:hint="default"/>
      </w:rPr>
    </w:lvl>
    <w:lvl w:ilvl="4" w:tplc="99A611CE">
      <w:start w:val="1"/>
      <w:numFmt w:val="bullet"/>
      <w:lvlText w:val="o"/>
      <w:lvlJc w:val="left"/>
      <w:pPr>
        <w:ind w:left="3600" w:hanging="360"/>
      </w:pPr>
      <w:rPr>
        <w:rFonts w:ascii="Courier New" w:hAnsi="Courier New" w:hint="default"/>
      </w:rPr>
    </w:lvl>
    <w:lvl w:ilvl="5" w:tplc="74E282B4">
      <w:start w:val="1"/>
      <w:numFmt w:val="bullet"/>
      <w:lvlText w:val=""/>
      <w:lvlJc w:val="left"/>
      <w:pPr>
        <w:ind w:left="4320" w:hanging="360"/>
      </w:pPr>
      <w:rPr>
        <w:rFonts w:ascii="Wingdings" w:hAnsi="Wingdings" w:hint="default"/>
      </w:rPr>
    </w:lvl>
    <w:lvl w:ilvl="6" w:tplc="B4046ACA">
      <w:start w:val="1"/>
      <w:numFmt w:val="bullet"/>
      <w:lvlText w:val=""/>
      <w:lvlJc w:val="left"/>
      <w:pPr>
        <w:ind w:left="5040" w:hanging="360"/>
      </w:pPr>
      <w:rPr>
        <w:rFonts w:ascii="Symbol" w:hAnsi="Symbol" w:hint="default"/>
      </w:rPr>
    </w:lvl>
    <w:lvl w:ilvl="7" w:tplc="51F21148">
      <w:start w:val="1"/>
      <w:numFmt w:val="bullet"/>
      <w:lvlText w:val="o"/>
      <w:lvlJc w:val="left"/>
      <w:pPr>
        <w:ind w:left="5760" w:hanging="360"/>
      </w:pPr>
      <w:rPr>
        <w:rFonts w:ascii="Courier New" w:hAnsi="Courier New" w:hint="default"/>
      </w:rPr>
    </w:lvl>
    <w:lvl w:ilvl="8" w:tplc="612A194E">
      <w:start w:val="1"/>
      <w:numFmt w:val="bullet"/>
      <w:lvlText w:val=""/>
      <w:lvlJc w:val="left"/>
      <w:pPr>
        <w:ind w:left="6480" w:hanging="360"/>
      </w:pPr>
      <w:rPr>
        <w:rFonts w:ascii="Wingdings" w:hAnsi="Wingdings" w:hint="default"/>
      </w:rPr>
    </w:lvl>
  </w:abstractNum>
  <w:abstractNum w:abstractNumId="12" w15:restartNumberingAfterBreak="0">
    <w:nsid w:val="264E371D"/>
    <w:multiLevelType w:val="hybridMultilevel"/>
    <w:tmpl w:val="3AC4EEE0"/>
    <w:lvl w:ilvl="0" w:tplc="A24818EE">
      <w:start w:val="1"/>
      <w:numFmt w:val="bullet"/>
      <w:lvlText w:val=""/>
      <w:lvlJc w:val="left"/>
      <w:pPr>
        <w:tabs>
          <w:tab w:val="num" w:pos="720"/>
        </w:tabs>
        <w:ind w:left="720" w:hanging="360"/>
      </w:pPr>
      <w:rPr>
        <w:rFonts w:ascii="Symbol" w:hAnsi="Symbol" w:hint="default"/>
        <w:sz w:val="20"/>
      </w:rPr>
    </w:lvl>
    <w:lvl w:ilvl="1" w:tplc="C028742E" w:tentative="1">
      <w:start w:val="1"/>
      <w:numFmt w:val="bullet"/>
      <w:lvlText w:val=""/>
      <w:lvlJc w:val="left"/>
      <w:pPr>
        <w:tabs>
          <w:tab w:val="num" w:pos="1440"/>
        </w:tabs>
        <w:ind w:left="1440" w:hanging="360"/>
      </w:pPr>
      <w:rPr>
        <w:rFonts w:ascii="Symbol" w:hAnsi="Symbol" w:hint="default"/>
        <w:sz w:val="20"/>
      </w:rPr>
    </w:lvl>
    <w:lvl w:ilvl="2" w:tplc="AA28547E" w:tentative="1">
      <w:start w:val="1"/>
      <w:numFmt w:val="bullet"/>
      <w:lvlText w:val=""/>
      <w:lvlJc w:val="left"/>
      <w:pPr>
        <w:tabs>
          <w:tab w:val="num" w:pos="2160"/>
        </w:tabs>
        <w:ind w:left="2160" w:hanging="360"/>
      </w:pPr>
      <w:rPr>
        <w:rFonts w:ascii="Symbol" w:hAnsi="Symbol" w:hint="default"/>
        <w:sz w:val="20"/>
      </w:rPr>
    </w:lvl>
    <w:lvl w:ilvl="3" w:tplc="EE6643B0" w:tentative="1">
      <w:start w:val="1"/>
      <w:numFmt w:val="bullet"/>
      <w:lvlText w:val=""/>
      <w:lvlJc w:val="left"/>
      <w:pPr>
        <w:tabs>
          <w:tab w:val="num" w:pos="2880"/>
        </w:tabs>
        <w:ind w:left="2880" w:hanging="360"/>
      </w:pPr>
      <w:rPr>
        <w:rFonts w:ascii="Symbol" w:hAnsi="Symbol" w:hint="default"/>
        <w:sz w:val="20"/>
      </w:rPr>
    </w:lvl>
    <w:lvl w:ilvl="4" w:tplc="1F7E9FCC" w:tentative="1">
      <w:start w:val="1"/>
      <w:numFmt w:val="bullet"/>
      <w:lvlText w:val=""/>
      <w:lvlJc w:val="left"/>
      <w:pPr>
        <w:tabs>
          <w:tab w:val="num" w:pos="3600"/>
        </w:tabs>
        <w:ind w:left="3600" w:hanging="360"/>
      </w:pPr>
      <w:rPr>
        <w:rFonts w:ascii="Symbol" w:hAnsi="Symbol" w:hint="default"/>
        <w:sz w:val="20"/>
      </w:rPr>
    </w:lvl>
    <w:lvl w:ilvl="5" w:tplc="04C6914A" w:tentative="1">
      <w:start w:val="1"/>
      <w:numFmt w:val="bullet"/>
      <w:lvlText w:val=""/>
      <w:lvlJc w:val="left"/>
      <w:pPr>
        <w:tabs>
          <w:tab w:val="num" w:pos="4320"/>
        </w:tabs>
        <w:ind w:left="4320" w:hanging="360"/>
      </w:pPr>
      <w:rPr>
        <w:rFonts w:ascii="Symbol" w:hAnsi="Symbol" w:hint="default"/>
        <w:sz w:val="20"/>
      </w:rPr>
    </w:lvl>
    <w:lvl w:ilvl="6" w:tplc="7054AE92" w:tentative="1">
      <w:start w:val="1"/>
      <w:numFmt w:val="bullet"/>
      <w:lvlText w:val=""/>
      <w:lvlJc w:val="left"/>
      <w:pPr>
        <w:tabs>
          <w:tab w:val="num" w:pos="5040"/>
        </w:tabs>
        <w:ind w:left="5040" w:hanging="360"/>
      </w:pPr>
      <w:rPr>
        <w:rFonts w:ascii="Symbol" w:hAnsi="Symbol" w:hint="default"/>
        <w:sz w:val="20"/>
      </w:rPr>
    </w:lvl>
    <w:lvl w:ilvl="7" w:tplc="82FC8AE8" w:tentative="1">
      <w:start w:val="1"/>
      <w:numFmt w:val="bullet"/>
      <w:lvlText w:val=""/>
      <w:lvlJc w:val="left"/>
      <w:pPr>
        <w:tabs>
          <w:tab w:val="num" w:pos="5760"/>
        </w:tabs>
        <w:ind w:left="5760" w:hanging="360"/>
      </w:pPr>
      <w:rPr>
        <w:rFonts w:ascii="Symbol" w:hAnsi="Symbol" w:hint="default"/>
        <w:sz w:val="20"/>
      </w:rPr>
    </w:lvl>
    <w:lvl w:ilvl="8" w:tplc="8CC85312"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0823B7"/>
    <w:multiLevelType w:val="hybridMultilevel"/>
    <w:tmpl w:val="C45C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1E0BEA"/>
    <w:multiLevelType w:val="hybridMultilevel"/>
    <w:tmpl w:val="A066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F7469"/>
    <w:multiLevelType w:val="hybridMultilevel"/>
    <w:tmpl w:val="4F062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D35416"/>
    <w:multiLevelType w:val="hybridMultilevel"/>
    <w:tmpl w:val="3AC03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A201A"/>
    <w:multiLevelType w:val="hybridMultilevel"/>
    <w:tmpl w:val="4998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0164CD"/>
    <w:multiLevelType w:val="hybridMultilevel"/>
    <w:tmpl w:val="9746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16A13"/>
    <w:multiLevelType w:val="hybridMultilevel"/>
    <w:tmpl w:val="6496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939FF"/>
    <w:multiLevelType w:val="hybridMultilevel"/>
    <w:tmpl w:val="46B03448"/>
    <w:lvl w:ilvl="0" w:tplc="D0C8049C">
      <w:start w:val="1"/>
      <w:numFmt w:val="bullet"/>
      <w:lvlText w:val=""/>
      <w:lvlJc w:val="left"/>
      <w:pPr>
        <w:tabs>
          <w:tab w:val="num" w:pos="720"/>
        </w:tabs>
        <w:ind w:left="720" w:hanging="360"/>
      </w:pPr>
      <w:rPr>
        <w:rFonts w:ascii="Symbol" w:hAnsi="Symbol" w:hint="default"/>
        <w:sz w:val="20"/>
      </w:rPr>
    </w:lvl>
    <w:lvl w:ilvl="1" w:tplc="3912EFE4" w:tentative="1">
      <w:start w:val="1"/>
      <w:numFmt w:val="bullet"/>
      <w:lvlText w:val=""/>
      <w:lvlJc w:val="left"/>
      <w:pPr>
        <w:tabs>
          <w:tab w:val="num" w:pos="1440"/>
        </w:tabs>
        <w:ind w:left="1440" w:hanging="360"/>
      </w:pPr>
      <w:rPr>
        <w:rFonts w:ascii="Symbol" w:hAnsi="Symbol" w:hint="default"/>
        <w:sz w:val="20"/>
      </w:rPr>
    </w:lvl>
    <w:lvl w:ilvl="2" w:tplc="94EC872C" w:tentative="1">
      <w:start w:val="1"/>
      <w:numFmt w:val="bullet"/>
      <w:lvlText w:val=""/>
      <w:lvlJc w:val="left"/>
      <w:pPr>
        <w:tabs>
          <w:tab w:val="num" w:pos="2160"/>
        </w:tabs>
        <w:ind w:left="2160" w:hanging="360"/>
      </w:pPr>
      <w:rPr>
        <w:rFonts w:ascii="Symbol" w:hAnsi="Symbol" w:hint="default"/>
        <w:sz w:val="20"/>
      </w:rPr>
    </w:lvl>
    <w:lvl w:ilvl="3" w:tplc="47B07986" w:tentative="1">
      <w:start w:val="1"/>
      <w:numFmt w:val="bullet"/>
      <w:lvlText w:val=""/>
      <w:lvlJc w:val="left"/>
      <w:pPr>
        <w:tabs>
          <w:tab w:val="num" w:pos="2880"/>
        </w:tabs>
        <w:ind w:left="2880" w:hanging="360"/>
      </w:pPr>
      <w:rPr>
        <w:rFonts w:ascii="Symbol" w:hAnsi="Symbol" w:hint="default"/>
        <w:sz w:val="20"/>
      </w:rPr>
    </w:lvl>
    <w:lvl w:ilvl="4" w:tplc="7AF4533A" w:tentative="1">
      <w:start w:val="1"/>
      <w:numFmt w:val="bullet"/>
      <w:lvlText w:val=""/>
      <w:lvlJc w:val="left"/>
      <w:pPr>
        <w:tabs>
          <w:tab w:val="num" w:pos="3600"/>
        </w:tabs>
        <w:ind w:left="3600" w:hanging="360"/>
      </w:pPr>
      <w:rPr>
        <w:rFonts w:ascii="Symbol" w:hAnsi="Symbol" w:hint="default"/>
        <w:sz w:val="20"/>
      </w:rPr>
    </w:lvl>
    <w:lvl w:ilvl="5" w:tplc="59A20116" w:tentative="1">
      <w:start w:val="1"/>
      <w:numFmt w:val="bullet"/>
      <w:lvlText w:val=""/>
      <w:lvlJc w:val="left"/>
      <w:pPr>
        <w:tabs>
          <w:tab w:val="num" w:pos="4320"/>
        </w:tabs>
        <w:ind w:left="4320" w:hanging="360"/>
      </w:pPr>
      <w:rPr>
        <w:rFonts w:ascii="Symbol" w:hAnsi="Symbol" w:hint="default"/>
        <w:sz w:val="20"/>
      </w:rPr>
    </w:lvl>
    <w:lvl w:ilvl="6" w:tplc="F53EEFB0" w:tentative="1">
      <w:start w:val="1"/>
      <w:numFmt w:val="bullet"/>
      <w:lvlText w:val=""/>
      <w:lvlJc w:val="left"/>
      <w:pPr>
        <w:tabs>
          <w:tab w:val="num" w:pos="5040"/>
        </w:tabs>
        <w:ind w:left="5040" w:hanging="360"/>
      </w:pPr>
      <w:rPr>
        <w:rFonts w:ascii="Symbol" w:hAnsi="Symbol" w:hint="default"/>
        <w:sz w:val="20"/>
      </w:rPr>
    </w:lvl>
    <w:lvl w:ilvl="7" w:tplc="F44826F8" w:tentative="1">
      <w:start w:val="1"/>
      <w:numFmt w:val="bullet"/>
      <w:lvlText w:val=""/>
      <w:lvlJc w:val="left"/>
      <w:pPr>
        <w:tabs>
          <w:tab w:val="num" w:pos="5760"/>
        </w:tabs>
        <w:ind w:left="5760" w:hanging="360"/>
      </w:pPr>
      <w:rPr>
        <w:rFonts w:ascii="Symbol" w:hAnsi="Symbol" w:hint="default"/>
        <w:sz w:val="20"/>
      </w:rPr>
    </w:lvl>
    <w:lvl w:ilvl="8" w:tplc="552E3DAC"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4A2FBA"/>
    <w:multiLevelType w:val="hybridMultilevel"/>
    <w:tmpl w:val="4F40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E6859"/>
    <w:multiLevelType w:val="hybridMultilevel"/>
    <w:tmpl w:val="DDD8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2194E"/>
    <w:multiLevelType w:val="hybridMultilevel"/>
    <w:tmpl w:val="374810D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C02113"/>
    <w:multiLevelType w:val="hybridMultilevel"/>
    <w:tmpl w:val="32765E0C"/>
    <w:lvl w:ilvl="0" w:tplc="CED8EC80">
      <w:start w:val="1"/>
      <w:numFmt w:val="bullet"/>
      <w:lvlText w:val=""/>
      <w:lvlJc w:val="left"/>
      <w:pPr>
        <w:tabs>
          <w:tab w:val="num" w:pos="720"/>
        </w:tabs>
        <w:ind w:left="720" w:hanging="360"/>
      </w:pPr>
      <w:rPr>
        <w:rFonts w:ascii="Symbol" w:hAnsi="Symbol" w:hint="default"/>
        <w:sz w:val="20"/>
      </w:rPr>
    </w:lvl>
    <w:lvl w:ilvl="1" w:tplc="9DB6B6B8" w:tentative="1">
      <w:start w:val="1"/>
      <w:numFmt w:val="bullet"/>
      <w:lvlText w:val=""/>
      <w:lvlJc w:val="left"/>
      <w:pPr>
        <w:tabs>
          <w:tab w:val="num" w:pos="1440"/>
        </w:tabs>
        <w:ind w:left="1440" w:hanging="360"/>
      </w:pPr>
      <w:rPr>
        <w:rFonts w:ascii="Symbol" w:hAnsi="Symbol" w:hint="default"/>
        <w:sz w:val="20"/>
      </w:rPr>
    </w:lvl>
    <w:lvl w:ilvl="2" w:tplc="532896E0" w:tentative="1">
      <w:start w:val="1"/>
      <w:numFmt w:val="bullet"/>
      <w:lvlText w:val=""/>
      <w:lvlJc w:val="left"/>
      <w:pPr>
        <w:tabs>
          <w:tab w:val="num" w:pos="2160"/>
        </w:tabs>
        <w:ind w:left="2160" w:hanging="360"/>
      </w:pPr>
      <w:rPr>
        <w:rFonts w:ascii="Symbol" w:hAnsi="Symbol" w:hint="default"/>
        <w:sz w:val="20"/>
      </w:rPr>
    </w:lvl>
    <w:lvl w:ilvl="3" w:tplc="76E21AC8" w:tentative="1">
      <w:start w:val="1"/>
      <w:numFmt w:val="bullet"/>
      <w:lvlText w:val=""/>
      <w:lvlJc w:val="left"/>
      <w:pPr>
        <w:tabs>
          <w:tab w:val="num" w:pos="2880"/>
        </w:tabs>
        <w:ind w:left="2880" w:hanging="360"/>
      </w:pPr>
      <w:rPr>
        <w:rFonts w:ascii="Symbol" w:hAnsi="Symbol" w:hint="default"/>
        <w:sz w:val="20"/>
      </w:rPr>
    </w:lvl>
    <w:lvl w:ilvl="4" w:tplc="BDF4C6EA" w:tentative="1">
      <w:start w:val="1"/>
      <w:numFmt w:val="bullet"/>
      <w:lvlText w:val=""/>
      <w:lvlJc w:val="left"/>
      <w:pPr>
        <w:tabs>
          <w:tab w:val="num" w:pos="3600"/>
        </w:tabs>
        <w:ind w:left="3600" w:hanging="360"/>
      </w:pPr>
      <w:rPr>
        <w:rFonts w:ascii="Symbol" w:hAnsi="Symbol" w:hint="default"/>
        <w:sz w:val="20"/>
      </w:rPr>
    </w:lvl>
    <w:lvl w:ilvl="5" w:tplc="93A6A9EE" w:tentative="1">
      <w:start w:val="1"/>
      <w:numFmt w:val="bullet"/>
      <w:lvlText w:val=""/>
      <w:lvlJc w:val="left"/>
      <w:pPr>
        <w:tabs>
          <w:tab w:val="num" w:pos="4320"/>
        </w:tabs>
        <w:ind w:left="4320" w:hanging="360"/>
      </w:pPr>
      <w:rPr>
        <w:rFonts w:ascii="Symbol" w:hAnsi="Symbol" w:hint="default"/>
        <w:sz w:val="20"/>
      </w:rPr>
    </w:lvl>
    <w:lvl w:ilvl="6" w:tplc="7C8EF744" w:tentative="1">
      <w:start w:val="1"/>
      <w:numFmt w:val="bullet"/>
      <w:lvlText w:val=""/>
      <w:lvlJc w:val="left"/>
      <w:pPr>
        <w:tabs>
          <w:tab w:val="num" w:pos="5040"/>
        </w:tabs>
        <w:ind w:left="5040" w:hanging="360"/>
      </w:pPr>
      <w:rPr>
        <w:rFonts w:ascii="Symbol" w:hAnsi="Symbol" w:hint="default"/>
        <w:sz w:val="20"/>
      </w:rPr>
    </w:lvl>
    <w:lvl w:ilvl="7" w:tplc="6DE21416" w:tentative="1">
      <w:start w:val="1"/>
      <w:numFmt w:val="bullet"/>
      <w:lvlText w:val=""/>
      <w:lvlJc w:val="left"/>
      <w:pPr>
        <w:tabs>
          <w:tab w:val="num" w:pos="5760"/>
        </w:tabs>
        <w:ind w:left="5760" w:hanging="360"/>
      </w:pPr>
      <w:rPr>
        <w:rFonts w:ascii="Symbol" w:hAnsi="Symbol" w:hint="default"/>
        <w:sz w:val="20"/>
      </w:rPr>
    </w:lvl>
    <w:lvl w:ilvl="8" w:tplc="E7287E82"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C00002"/>
    <w:multiLevelType w:val="hybridMultilevel"/>
    <w:tmpl w:val="0FA4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25353C"/>
    <w:multiLevelType w:val="hybridMultilevel"/>
    <w:tmpl w:val="E502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FF08D9"/>
    <w:multiLevelType w:val="hybridMultilevel"/>
    <w:tmpl w:val="FFFFFFFF"/>
    <w:lvl w:ilvl="0" w:tplc="4C12A51E">
      <w:start w:val="1"/>
      <w:numFmt w:val="bullet"/>
      <w:lvlText w:val="·"/>
      <w:lvlJc w:val="left"/>
      <w:pPr>
        <w:ind w:left="720" w:hanging="360"/>
      </w:pPr>
      <w:rPr>
        <w:rFonts w:ascii="Symbol" w:hAnsi="Symbol" w:hint="default"/>
      </w:rPr>
    </w:lvl>
    <w:lvl w:ilvl="1" w:tplc="0018F510">
      <w:start w:val="1"/>
      <w:numFmt w:val="bullet"/>
      <w:lvlText w:val="o"/>
      <w:lvlJc w:val="left"/>
      <w:pPr>
        <w:ind w:left="1440" w:hanging="360"/>
      </w:pPr>
      <w:rPr>
        <w:rFonts w:ascii="Courier New" w:hAnsi="Courier New" w:hint="default"/>
      </w:rPr>
    </w:lvl>
    <w:lvl w:ilvl="2" w:tplc="15B40BD6">
      <w:start w:val="1"/>
      <w:numFmt w:val="bullet"/>
      <w:lvlText w:val=""/>
      <w:lvlJc w:val="left"/>
      <w:pPr>
        <w:ind w:left="2160" w:hanging="360"/>
      </w:pPr>
      <w:rPr>
        <w:rFonts w:ascii="Wingdings" w:hAnsi="Wingdings" w:hint="default"/>
      </w:rPr>
    </w:lvl>
    <w:lvl w:ilvl="3" w:tplc="6ABC15E2">
      <w:start w:val="1"/>
      <w:numFmt w:val="bullet"/>
      <w:lvlText w:val=""/>
      <w:lvlJc w:val="left"/>
      <w:pPr>
        <w:ind w:left="2880" w:hanging="360"/>
      </w:pPr>
      <w:rPr>
        <w:rFonts w:ascii="Symbol" w:hAnsi="Symbol" w:hint="default"/>
      </w:rPr>
    </w:lvl>
    <w:lvl w:ilvl="4" w:tplc="D40C89FE">
      <w:start w:val="1"/>
      <w:numFmt w:val="bullet"/>
      <w:lvlText w:val="o"/>
      <w:lvlJc w:val="left"/>
      <w:pPr>
        <w:ind w:left="3600" w:hanging="360"/>
      </w:pPr>
      <w:rPr>
        <w:rFonts w:ascii="Courier New" w:hAnsi="Courier New" w:hint="default"/>
      </w:rPr>
    </w:lvl>
    <w:lvl w:ilvl="5" w:tplc="6F101648">
      <w:start w:val="1"/>
      <w:numFmt w:val="bullet"/>
      <w:lvlText w:val=""/>
      <w:lvlJc w:val="left"/>
      <w:pPr>
        <w:ind w:left="4320" w:hanging="360"/>
      </w:pPr>
      <w:rPr>
        <w:rFonts w:ascii="Wingdings" w:hAnsi="Wingdings" w:hint="default"/>
      </w:rPr>
    </w:lvl>
    <w:lvl w:ilvl="6" w:tplc="30466C34">
      <w:start w:val="1"/>
      <w:numFmt w:val="bullet"/>
      <w:lvlText w:val=""/>
      <w:lvlJc w:val="left"/>
      <w:pPr>
        <w:ind w:left="5040" w:hanging="360"/>
      </w:pPr>
      <w:rPr>
        <w:rFonts w:ascii="Symbol" w:hAnsi="Symbol" w:hint="default"/>
      </w:rPr>
    </w:lvl>
    <w:lvl w:ilvl="7" w:tplc="65BA1278">
      <w:start w:val="1"/>
      <w:numFmt w:val="bullet"/>
      <w:lvlText w:val="o"/>
      <w:lvlJc w:val="left"/>
      <w:pPr>
        <w:ind w:left="5760" w:hanging="360"/>
      </w:pPr>
      <w:rPr>
        <w:rFonts w:ascii="Courier New" w:hAnsi="Courier New" w:hint="default"/>
      </w:rPr>
    </w:lvl>
    <w:lvl w:ilvl="8" w:tplc="F0DEFC12">
      <w:start w:val="1"/>
      <w:numFmt w:val="bullet"/>
      <w:lvlText w:val=""/>
      <w:lvlJc w:val="left"/>
      <w:pPr>
        <w:ind w:left="6480" w:hanging="360"/>
      </w:pPr>
      <w:rPr>
        <w:rFonts w:ascii="Wingdings" w:hAnsi="Wingdings" w:hint="default"/>
      </w:rPr>
    </w:lvl>
  </w:abstractNum>
  <w:abstractNum w:abstractNumId="28" w15:restartNumberingAfterBreak="0">
    <w:nsid w:val="63613F4A"/>
    <w:multiLevelType w:val="hybridMultilevel"/>
    <w:tmpl w:val="85523CE2"/>
    <w:lvl w:ilvl="0" w:tplc="7598E026">
      <w:start w:val="1"/>
      <w:numFmt w:val="bullet"/>
      <w:lvlText w:val=""/>
      <w:lvlJc w:val="left"/>
      <w:pPr>
        <w:tabs>
          <w:tab w:val="num" w:pos="720"/>
        </w:tabs>
        <w:ind w:left="720" w:hanging="360"/>
      </w:pPr>
      <w:rPr>
        <w:rFonts w:ascii="Symbol" w:hAnsi="Symbol" w:hint="default"/>
        <w:sz w:val="20"/>
      </w:rPr>
    </w:lvl>
    <w:lvl w:ilvl="1" w:tplc="A51E0DC4" w:tentative="1">
      <w:start w:val="1"/>
      <w:numFmt w:val="bullet"/>
      <w:lvlText w:val=""/>
      <w:lvlJc w:val="left"/>
      <w:pPr>
        <w:tabs>
          <w:tab w:val="num" w:pos="1440"/>
        </w:tabs>
        <w:ind w:left="1440" w:hanging="360"/>
      </w:pPr>
      <w:rPr>
        <w:rFonts w:ascii="Symbol" w:hAnsi="Symbol" w:hint="default"/>
        <w:sz w:val="20"/>
      </w:rPr>
    </w:lvl>
    <w:lvl w:ilvl="2" w:tplc="8BF0FD56" w:tentative="1">
      <w:start w:val="1"/>
      <w:numFmt w:val="bullet"/>
      <w:lvlText w:val=""/>
      <w:lvlJc w:val="left"/>
      <w:pPr>
        <w:tabs>
          <w:tab w:val="num" w:pos="2160"/>
        </w:tabs>
        <w:ind w:left="2160" w:hanging="360"/>
      </w:pPr>
      <w:rPr>
        <w:rFonts w:ascii="Symbol" w:hAnsi="Symbol" w:hint="default"/>
        <w:sz w:val="20"/>
      </w:rPr>
    </w:lvl>
    <w:lvl w:ilvl="3" w:tplc="784C6A04" w:tentative="1">
      <w:start w:val="1"/>
      <w:numFmt w:val="bullet"/>
      <w:lvlText w:val=""/>
      <w:lvlJc w:val="left"/>
      <w:pPr>
        <w:tabs>
          <w:tab w:val="num" w:pos="2880"/>
        </w:tabs>
        <w:ind w:left="2880" w:hanging="360"/>
      </w:pPr>
      <w:rPr>
        <w:rFonts w:ascii="Symbol" w:hAnsi="Symbol" w:hint="default"/>
        <w:sz w:val="20"/>
      </w:rPr>
    </w:lvl>
    <w:lvl w:ilvl="4" w:tplc="A94EB61C" w:tentative="1">
      <w:start w:val="1"/>
      <w:numFmt w:val="bullet"/>
      <w:lvlText w:val=""/>
      <w:lvlJc w:val="left"/>
      <w:pPr>
        <w:tabs>
          <w:tab w:val="num" w:pos="3600"/>
        </w:tabs>
        <w:ind w:left="3600" w:hanging="360"/>
      </w:pPr>
      <w:rPr>
        <w:rFonts w:ascii="Symbol" w:hAnsi="Symbol" w:hint="default"/>
        <w:sz w:val="20"/>
      </w:rPr>
    </w:lvl>
    <w:lvl w:ilvl="5" w:tplc="F62ECD9C" w:tentative="1">
      <w:start w:val="1"/>
      <w:numFmt w:val="bullet"/>
      <w:lvlText w:val=""/>
      <w:lvlJc w:val="left"/>
      <w:pPr>
        <w:tabs>
          <w:tab w:val="num" w:pos="4320"/>
        </w:tabs>
        <w:ind w:left="4320" w:hanging="360"/>
      </w:pPr>
      <w:rPr>
        <w:rFonts w:ascii="Symbol" w:hAnsi="Symbol" w:hint="default"/>
        <w:sz w:val="20"/>
      </w:rPr>
    </w:lvl>
    <w:lvl w:ilvl="6" w:tplc="569C003C" w:tentative="1">
      <w:start w:val="1"/>
      <w:numFmt w:val="bullet"/>
      <w:lvlText w:val=""/>
      <w:lvlJc w:val="left"/>
      <w:pPr>
        <w:tabs>
          <w:tab w:val="num" w:pos="5040"/>
        </w:tabs>
        <w:ind w:left="5040" w:hanging="360"/>
      </w:pPr>
      <w:rPr>
        <w:rFonts w:ascii="Symbol" w:hAnsi="Symbol" w:hint="default"/>
        <w:sz w:val="20"/>
      </w:rPr>
    </w:lvl>
    <w:lvl w:ilvl="7" w:tplc="36A23E94" w:tentative="1">
      <w:start w:val="1"/>
      <w:numFmt w:val="bullet"/>
      <w:lvlText w:val=""/>
      <w:lvlJc w:val="left"/>
      <w:pPr>
        <w:tabs>
          <w:tab w:val="num" w:pos="5760"/>
        </w:tabs>
        <w:ind w:left="5760" w:hanging="360"/>
      </w:pPr>
      <w:rPr>
        <w:rFonts w:ascii="Symbol" w:hAnsi="Symbol" w:hint="default"/>
        <w:sz w:val="20"/>
      </w:rPr>
    </w:lvl>
    <w:lvl w:ilvl="8" w:tplc="0D64219C"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7C6C69"/>
    <w:multiLevelType w:val="hybridMultilevel"/>
    <w:tmpl w:val="72C0C4BE"/>
    <w:lvl w:ilvl="0" w:tplc="5F2A3FBE">
      <w:start w:val="1"/>
      <w:numFmt w:val="bullet"/>
      <w:lvlText w:val=""/>
      <w:lvlJc w:val="left"/>
      <w:pPr>
        <w:tabs>
          <w:tab w:val="num" w:pos="720"/>
        </w:tabs>
        <w:ind w:left="720" w:hanging="360"/>
      </w:pPr>
      <w:rPr>
        <w:rFonts w:ascii="Symbol" w:hAnsi="Symbol" w:hint="default"/>
        <w:sz w:val="20"/>
      </w:rPr>
    </w:lvl>
    <w:lvl w:ilvl="1" w:tplc="EB768BE8" w:tentative="1">
      <w:start w:val="1"/>
      <w:numFmt w:val="bullet"/>
      <w:lvlText w:val=""/>
      <w:lvlJc w:val="left"/>
      <w:pPr>
        <w:tabs>
          <w:tab w:val="num" w:pos="1440"/>
        </w:tabs>
        <w:ind w:left="1440" w:hanging="360"/>
      </w:pPr>
      <w:rPr>
        <w:rFonts w:ascii="Symbol" w:hAnsi="Symbol" w:hint="default"/>
        <w:sz w:val="20"/>
      </w:rPr>
    </w:lvl>
    <w:lvl w:ilvl="2" w:tplc="C52E10EA" w:tentative="1">
      <w:start w:val="1"/>
      <w:numFmt w:val="bullet"/>
      <w:lvlText w:val=""/>
      <w:lvlJc w:val="left"/>
      <w:pPr>
        <w:tabs>
          <w:tab w:val="num" w:pos="2160"/>
        </w:tabs>
        <w:ind w:left="2160" w:hanging="360"/>
      </w:pPr>
      <w:rPr>
        <w:rFonts w:ascii="Symbol" w:hAnsi="Symbol" w:hint="default"/>
        <w:sz w:val="20"/>
      </w:rPr>
    </w:lvl>
    <w:lvl w:ilvl="3" w:tplc="28E89430" w:tentative="1">
      <w:start w:val="1"/>
      <w:numFmt w:val="bullet"/>
      <w:lvlText w:val=""/>
      <w:lvlJc w:val="left"/>
      <w:pPr>
        <w:tabs>
          <w:tab w:val="num" w:pos="2880"/>
        </w:tabs>
        <w:ind w:left="2880" w:hanging="360"/>
      </w:pPr>
      <w:rPr>
        <w:rFonts w:ascii="Symbol" w:hAnsi="Symbol" w:hint="default"/>
        <w:sz w:val="20"/>
      </w:rPr>
    </w:lvl>
    <w:lvl w:ilvl="4" w:tplc="5D04D856" w:tentative="1">
      <w:start w:val="1"/>
      <w:numFmt w:val="bullet"/>
      <w:lvlText w:val=""/>
      <w:lvlJc w:val="left"/>
      <w:pPr>
        <w:tabs>
          <w:tab w:val="num" w:pos="3600"/>
        </w:tabs>
        <w:ind w:left="3600" w:hanging="360"/>
      </w:pPr>
      <w:rPr>
        <w:rFonts w:ascii="Symbol" w:hAnsi="Symbol" w:hint="default"/>
        <w:sz w:val="20"/>
      </w:rPr>
    </w:lvl>
    <w:lvl w:ilvl="5" w:tplc="008EB42C" w:tentative="1">
      <w:start w:val="1"/>
      <w:numFmt w:val="bullet"/>
      <w:lvlText w:val=""/>
      <w:lvlJc w:val="left"/>
      <w:pPr>
        <w:tabs>
          <w:tab w:val="num" w:pos="4320"/>
        </w:tabs>
        <w:ind w:left="4320" w:hanging="360"/>
      </w:pPr>
      <w:rPr>
        <w:rFonts w:ascii="Symbol" w:hAnsi="Symbol" w:hint="default"/>
        <w:sz w:val="20"/>
      </w:rPr>
    </w:lvl>
    <w:lvl w:ilvl="6" w:tplc="AC606344" w:tentative="1">
      <w:start w:val="1"/>
      <w:numFmt w:val="bullet"/>
      <w:lvlText w:val=""/>
      <w:lvlJc w:val="left"/>
      <w:pPr>
        <w:tabs>
          <w:tab w:val="num" w:pos="5040"/>
        </w:tabs>
        <w:ind w:left="5040" w:hanging="360"/>
      </w:pPr>
      <w:rPr>
        <w:rFonts w:ascii="Symbol" w:hAnsi="Symbol" w:hint="default"/>
        <w:sz w:val="20"/>
      </w:rPr>
    </w:lvl>
    <w:lvl w:ilvl="7" w:tplc="99804BC0" w:tentative="1">
      <w:start w:val="1"/>
      <w:numFmt w:val="bullet"/>
      <w:lvlText w:val=""/>
      <w:lvlJc w:val="left"/>
      <w:pPr>
        <w:tabs>
          <w:tab w:val="num" w:pos="5760"/>
        </w:tabs>
        <w:ind w:left="5760" w:hanging="360"/>
      </w:pPr>
      <w:rPr>
        <w:rFonts w:ascii="Symbol" w:hAnsi="Symbol" w:hint="default"/>
        <w:sz w:val="20"/>
      </w:rPr>
    </w:lvl>
    <w:lvl w:ilvl="8" w:tplc="8C24AC6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584AB1"/>
    <w:multiLevelType w:val="hybridMultilevel"/>
    <w:tmpl w:val="5DF4C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E4B7296"/>
    <w:multiLevelType w:val="hybridMultilevel"/>
    <w:tmpl w:val="7CE4C604"/>
    <w:lvl w:ilvl="0" w:tplc="4EC8D312">
      <w:start w:val="5"/>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52C5D76"/>
    <w:multiLevelType w:val="hybridMultilevel"/>
    <w:tmpl w:val="FFFFFFFF"/>
    <w:lvl w:ilvl="0" w:tplc="918891FE">
      <w:start w:val="1"/>
      <w:numFmt w:val="bullet"/>
      <w:lvlText w:val="·"/>
      <w:lvlJc w:val="left"/>
      <w:pPr>
        <w:ind w:left="720" w:hanging="360"/>
      </w:pPr>
      <w:rPr>
        <w:rFonts w:ascii="Symbol" w:hAnsi="Symbol" w:hint="default"/>
      </w:rPr>
    </w:lvl>
    <w:lvl w:ilvl="1" w:tplc="68502FC4">
      <w:start w:val="1"/>
      <w:numFmt w:val="bullet"/>
      <w:lvlText w:val="o"/>
      <w:lvlJc w:val="left"/>
      <w:pPr>
        <w:ind w:left="1440" w:hanging="360"/>
      </w:pPr>
      <w:rPr>
        <w:rFonts w:ascii="Courier New" w:hAnsi="Courier New" w:hint="default"/>
      </w:rPr>
    </w:lvl>
    <w:lvl w:ilvl="2" w:tplc="F39A10F8">
      <w:start w:val="1"/>
      <w:numFmt w:val="bullet"/>
      <w:lvlText w:val=""/>
      <w:lvlJc w:val="left"/>
      <w:pPr>
        <w:ind w:left="2160" w:hanging="360"/>
      </w:pPr>
      <w:rPr>
        <w:rFonts w:ascii="Wingdings" w:hAnsi="Wingdings" w:hint="default"/>
      </w:rPr>
    </w:lvl>
    <w:lvl w:ilvl="3" w:tplc="5DA280F0">
      <w:start w:val="1"/>
      <w:numFmt w:val="bullet"/>
      <w:lvlText w:val=""/>
      <w:lvlJc w:val="left"/>
      <w:pPr>
        <w:ind w:left="2880" w:hanging="360"/>
      </w:pPr>
      <w:rPr>
        <w:rFonts w:ascii="Symbol" w:hAnsi="Symbol" w:hint="default"/>
      </w:rPr>
    </w:lvl>
    <w:lvl w:ilvl="4" w:tplc="18783B2C">
      <w:start w:val="1"/>
      <w:numFmt w:val="bullet"/>
      <w:lvlText w:val="o"/>
      <w:lvlJc w:val="left"/>
      <w:pPr>
        <w:ind w:left="3600" w:hanging="360"/>
      </w:pPr>
      <w:rPr>
        <w:rFonts w:ascii="Courier New" w:hAnsi="Courier New" w:hint="default"/>
      </w:rPr>
    </w:lvl>
    <w:lvl w:ilvl="5" w:tplc="917CD2FA">
      <w:start w:val="1"/>
      <w:numFmt w:val="bullet"/>
      <w:lvlText w:val=""/>
      <w:lvlJc w:val="left"/>
      <w:pPr>
        <w:ind w:left="4320" w:hanging="360"/>
      </w:pPr>
      <w:rPr>
        <w:rFonts w:ascii="Wingdings" w:hAnsi="Wingdings" w:hint="default"/>
      </w:rPr>
    </w:lvl>
    <w:lvl w:ilvl="6" w:tplc="74E61D04">
      <w:start w:val="1"/>
      <w:numFmt w:val="bullet"/>
      <w:lvlText w:val=""/>
      <w:lvlJc w:val="left"/>
      <w:pPr>
        <w:ind w:left="5040" w:hanging="360"/>
      </w:pPr>
      <w:rPr>
        <w:rFonts w:ascii="Symbol" w:hAnsi="Symbol" w:hint="default"/>
      </w:rPr>
    </w:lvl>
    <w:lvl w:ilvl="7" w:tplc="A4BC5BEA">
      <w:start w:val="1"/>
      <w:numFmt w:val="bullet"/>
      <w:lvlText w:val="o"/>
      <w:lvlJc w:val="left"/>
      <w:pPr>
        <w:ind w:left="5760" w:hanging="360"/>
      </w:pPr>
      <w:rPr>
        <w:rFonts w:ascii="Courier New" w:hAnsi="Courier New" w:hint="default"/>
      </w:rPr>
    </w:lvl>
    <w:lvl w:ilvl="8" w:tplc="87E26E9A">
      <w:start w:val="1"/>
      <w:numFmt w:val="bullet"/>
      <w:lvlText w:val=""/>
      <w:lvlJc w:val="left"/>
      <w:pPr>
        <w:ind w:left="6480" w:hanging="360"/>
      </w:pPr>
      <w:rPr>
        <w:rFonts w:ascii="Wingdings" w:hAnsi="Wingdings" w:hint="default"/>
      </w:rPr>
    </w:lvl>
  </w:abstractNum>
  <w:abstractNum w:abstractNumId="33" w15:restartNumberingAfterBreak="0">
    <w:nsid w:val="77147AA2"/>
    <w:multiLevelType w:val="hybridMultilevel"/>
    <w:tmpl w:val="B5BC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60310"/>
    <w:multiLevelType w:val="hybridMultilevel"/>
    <w:tmpl w:val="0FC41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7"/>
  </w:num>
  <w:num w:numId="4">
    <w:abstractNumId w:val="34"/>
  </w:num>
  <w:num w:numId="5">
    <w:abstractNumId w:val="16"/>
  </w:num>
  <w:num w:numId="6">
    <w:abstractNumId w:val="13"/>
  </w:num>
  <w:num w:numId="7">
    <w:abstractNumId w:val="20"/>
  </w:num>
  <w:num w:numId="8">
    <w:abstractNumId w:val="29"/>
  </w:num>
  <w:num w:numId="9">
    <w:abstractNumId w:val="8"/>
  </w:num>
  <w:num w:numId="10">
    <w:abstractNumId w:val="9"/>
  </w:num>
  <w:num w:numId="11">
    <w:abstractNumId w:val="24"/>
  </w:num>
  <w:num w:numId="12">
    <w:abstractNumId w:val="12"/>
  </w:num>
  <w:num w:numId="13">
    <w:abstractNumId w:val="30"/>
  </w:num>
  <w:num w:numId="14">
    <w:abstractNumId w:val="10"/>
  </w:num>
  <w:num w:numId="15">
    <w:abstractNumId w:val="2"/>
  </w:num>
  <w:num w:numId="16">
    <w:abstractNumId w:val="22"/>
  </w:num>
  <w:num w:numId="17">
    <w:abstractNumId w:val="28"/>
  </w:num>
  <w:num w:numId="18">
    <w:abstractNumId w:val="0"/>
  </w:num>
  <w:num w:numId="19">
    <w:abstractNumId w:val="1"/>
  </w:num>
  <w:num w:numId="20">
    <w:abstractNumId w:val="14"/>
  </w:num>
  <w:num w:numId="21">
    <w:abstractNumId w:val="25"/>
  </w:num>
  <w:num w:numId="22">
    <w:abstractNumId w:val="15"/>
  </w:num>
  <w:num w:numId="23">
    <w:abstractNumId w:val="23"/>
  </w:num>
  <w:num w:numId="24">
    <w:abstractNumId w:val="27"/>
  </w:num>
  <w:num w:numId="25">
    <w:abstractNumId w:val="32"/>
  </w:num>
  <w:num w:numId="26">
    <w:abstractNumId w:val="21"/>
  </w:num>
  <w:num w:numId="27">
    <w:abstractNumId w:val="1"/>
  </w:num>
  <w:num w:numId="28">
    <w:abstractNumId w:val="7"/>
  </w:num>
  <w:num w:numId="29">
    <w:abstractNumId w:val="18"/>
  </w:num>
  <w:num w:numId="30">
    <w:abstractNumId w:val="26"/>
  </w:num>
  <w:num w:numId="31">
    <w:abstractNumId w:val="6"/>
  </w:num>
  <w:num w:numId="32">
    <w:abstractNumId w:val="33"/>
  </w:num>
  <w:num w:numId="33">
    <w:abstractNumId w:val="5"/>
  </w:num>
  <w:num w:numId="34">
    <w:abstractNumId w:val="26"/>
  </w:num>
  <w:num w:numId="35">
    <w:abstractNumId w:val="4"/>
  </w:num>
  <w:num w:numId="36">
    <w:abstractNumId w:val="31"/>
  </w:num>
  <w:num w:numId="37">
    <w:abstractNumId w:val="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CF"/>
    <w:rsid w:val="00001221"/>
    <w:rsid w:val="000049B2"/>
    <w:rsid w:val="00006499"/>
    <w:rsid w:val="000135E9"/>
    <w:rsid w:val="000200AC"/>
    <w:rsid w:val="0003072E"/>
    <w:rsid w:val="0004028A"/>
    <w:rsid w:val="0004306F"/>
    <w:rsid w:val="00044292"/>
    <w:rsid w:val="0004A343"/>
    <w:rsid w:val="00050457"/>
    <w:rsid w:val="000509D1"/>
    <w:rsid w:val="00052C9F"/>
    <w:rsid w:val="0005574D"/>
    <w:rsid w:val="0005681B"/>
    <w:rsid w:val="00063830"/>
    <w:rsid w:val="00065612"/>
    <w:rsid w:val="00066267"/>
    <w:rsid w:val="00067D14"/>
    <w:rsid w:val="00072A00"/>
    <w:rsid w:val="0007380F"/>
    <w:rsid w:val="000757E4"/>
    <w:rsid w:val="00075CEB"/>
    <w:rsid w:val="000771F8"/>
    <w:rsid w:val="00082751"/>
    <w:rsid w:val="00091AA0"/>
    <w:rsid w:val="00092511"/>
    <w:rsid w:val="00092D5A"/>
    <w:rsid w:val="00094DF4"/>
    <w:rsid w:val="000A0EA3"/>
    <w:rsid w:val="000A2F68"/>
    <w:rsid w:val="000A4E0A"/>
    <w:rsid w:val="000A4E38"/>
    <w:rsid w:val="000A4E87"/>
    <w:rsid w:val="000B18D9"/>
    <w:rsid w:val="000B21A7"/>
    <w:rsid w:val="000B384E"/>
    <w:rsid w:val="000B5F2E"/>
    <w:rsid w:val="000C1114"/>
    <w:rsid w:val="000C7A53"/>
    <w:rsid w:val="000D5791"/>
    <w:rsid w:val="000D74F9"/>
    <w:rsid w:val="000E4A9E"/>
    <w:rsid w:val="000F3121"/>
    <w:rsid w:val="000F6E9E"/>
    <w:rsid w:val="00103AA1"/>
    <w:rsid w:val="00105BC9"/>
    <w:rsid w:val="00107BD6"/>
    <w:rsid w:val="001111AA"/>
    <w:rsid w:val="00122AD0"/>
    <w:rsid w:val="00124565"/>
    <w:rsid w:val="0012661C"/>
    <w:rsid w:val="001272ED"/>
    <w:rsid w:val="00127E35"/>
    <w:rsid w:val="00133CBE"/>
    <w:rsid w:val="00137428"/>
    <w:rsid w:val="00137E8F"/>
    <w:rsid w:val="00142362"/>
    <w:rsid w:val="00142ED1"/>
    <w:rsid w:val="00143CD0"/>
    <w:rsid w:val="00145ECD"/>
    <w:rsid w:val="00156E2F"/>
    <w:rsid w:val="00164F01"/>
    <w:rsid w:val="00165A31"/>
    <w:rsid w:val="00171A6A"/>
    <w:rsid w:val="00173CEB"/>
    <w:rsid w:val="00174CB0"/>
    <w:rsid w:val="00175923"/>
    <w:rsid w:val="00182EFC"/>
    <w:rsid w:val="00186915"/>
    <w:rsid w:val="00193C19"/>
    <w:rsid w:val="00196758"/>
    <w:rsid w:val="0019675E"/>
    <w:rsid w:val="001A0FE3"/>
    <w:rsid w:val="001A15C1"/>
    <w:rsid w:val="001A1D12"/>
    <w:rsid w:val="001A2ADE"/>
    <w:rsid w:val="001A4012"/>
    <w:rsid w:val="001B2B32"/>
    <w:rsid w:val="001B2C08"/>
    <w:rsid w:val="001B38D7"/>
    <w:rsid w:val="001B5E1F"/>
    <w:rsid w:val="001B6FC4"/>
    <w:rsid w:val="001B7219"/>
    <w:rsid w:val="001C26A3"/>
    <w:rsid w:val="001C4F39"/>
    <w:rsid w:val="001C74C0"/>
    <w:rsid w:val="001D0084"/>
    <w:rsid w:val="001D04F6"/>
    <w:rsid w:val="001D4A54"/>
    <w:rsid w:val="001D52C3"/>
    <w:rsid w:val="001E00A9"/>
    <w:rsid w:val="001E07DE"/>
    <w:rsid w:val="001E0BA1"/>
    <w:rsid w:val="001E256E"/>
    <w:rsid w:val="001E2774"/>
    <w:rsid w:val="001E5F07"/>
    <w:rsid w:val="001F6125"/>
    <w:rsid w:val="00202C5A"/>
    <w:rsid w:val="002033AF"/>
    <w:rsid w:val="002043FB"/>
    <w:rsid w:val="0020722C"/>
    <w:rsid w:val="00216BF6"/>
    <w:rsid w:val="00222C0A"/>
    <w:rsid w:val="00223881"/>
    <w:rsid w:val="002309A0"/>
    <w:rsid w:val="002321B9"/>
    <w:rsid w:val="00232855"/>
    <w:rsid w:val="00233D28"/>
    <w:rsid w:val="00234622"/>
    <w:rsid w:val="00234A8E"/>
    <w:rsid w:val="00235BD4"/>
    <w:rsid w:val="00236CDB"/>
    <w:rsid w:val="00241A51"/>
    <w:rsid w:val="0024226B"/>
    <w:rsid w:val="0025185D"/>
    <w:rsid w:val="00256A57"/>
    <w:rsid w:val="00257D5E"/>
    <w:rsid w:val="00260E25"/>
    <w:rsid w:val="002610A1"/>
    <w:rsid w:val="00261427"/>
    <w:rsid w:val="00262625"/>
    <w:rsid w:val="0026636A"/>
    <w:rsid w:val="002721A9"/>
    <w:rsid w:val="00272B88"/>
    <w:rsid w:val="00273725"/>
    <w:rsid w:val="00273B19"/>
    <w:rsid w:val="002759D0"/>
    <w:rsid w:val="00280C62"/>
    <w:rsid w:val="00281CE2"/>
    <w:rsid w:val="002860AA"/>
    <w:rsid w:val="00286C86"/>
    <w:rsid w:val="00286F2F"/>
    <w:rsid w:val="00295DAA"/>
    <w:rsid w:val="00297FBE"/>
    <w:rsid w:val="002A078C"/>
    <w:rsid w:val="002A43DF"/>
    <w:rsid w:val="002A762C"/>
    <w:rsid w:val="002A77F8"/>
    <w:rsid w:val="002B189D"/>
    <w:rsid w:val="002B244C"/>
    <w:rsid w:val="002B29D3"/>
    <w:rsid w:val="002B33B7"/>
    <w:rsid w:val="002B4F2F"/>
    <w:rsid w:val="002B6BFE"/>
    <w:rsid w:val="002C23CF"/>
    <w:rsid w:val="002C27FA"/>
    <w:rsid w:val="002C51A6"/>
    <w:rsid w:val="002C724D"/>
    <w:rsid w:val="002D16DB"/>
    <w:rsid w:val="002D1828"/>
    <w:rsid w:val="002D2062"/>
    <w:rsid w:val="002D5985"/>
    <w:rsid w:val="002E37B3"/>
    <w:rsid w:val="002E450F"/>
    <w:rsid w:val="002E54DF"/>
    <w:rsid w:val="002E7356"/>
    <w:rsid w:val="002E7AD3"/>
    <w:rsid w:val="002F0369"/>
    <w:rsid w:val="002F1D12"/>
    <w:rsid w:val="002F27B4"/>
    <w:rsid w:val="002F48A4"/>
    <w:rsid w:val="002F67BE"/>
    <w:rsid w:val="00300EEF"/>
    <w:rsid w:val="00302344"/>
    <w:rsid w:val="00306089"/>
    <w:rsid w:val="0031025B"/>
    <w:rsid w:val="00313710"/>
    <w:rsid w:val="0031633D"/>
    <w:rsid w:val="00323793"/>
    <w:rsid w:val="003249E7"/>
    <w:rsid w:val="0032624F"/>
    <w:rsid w:val="00330585"/>
    <w:rsid w:val="00331FBB"/>
    <w:rsid w:val="00332A2F"/>
    <w:rsid w:val="00333D90"/>
    <w:rsid w:val="00334027"/>
    <w:rsid w:val="00334DEC"/>
    <w:rsid w:val="0034312E"/>
    <w:rsid w:val="00350A9F"/>
    <w:rsid w:val="003525B9"/>
    <w:rsid w:val="003525FB"/>
    <w:rsid w:val="00354389"/>
    <w:rsid w:val="00355F65"/>
    <w:rsid w:val="003565FA"/>
    <w:rsid w:val="003572ED"/>
    <w:rsid w:val="00357B2D"/>
    <w:rsid w:val="0036137E"/>
    <w:rsid w:val="003633C0"/>
    <w:rsid w:val="0036586F"/>
    <w:rsid w:val="00365D07"/>
    <w:rsid w:val="00366C03"/>
    <w:rsid w:val="0037252E"/>
    <w:rsid w:val="003728DF"/>
    <w:rsid w:val="00374E73"/>
    <w:rsid w:val="003810F9"/>
    <w:rsid w:val="0038177A"/>
    <w:rsid w:val="0038267E"/>
    <w:rsid w:val="00384AF6"/>
    <w:rsid w:val="0038784E"/>
    <w:rsid w:val="00390EDD"/>
    <w:rsid w:val="00393501"/>
    <w:rsid w:val="003959B1"/>
    <w:rsid w:val="003965FB"/>
    <w:rsid w:val="00397B1D"/>
    <w:rsid w:val="003A4DAF"/>
    <w:rsid w:val="003A4F20"/>
    <w:rsid w:val="003A7E9C"/>
    <w:rsid w:val="003B1143"/>
    <w:rsid w:val="003B31DC"/>
    <w:rsid w:val="003B3AC3"/>
    <w:rsid w:val="003B4434"/>
    <w:rsid w:val="003C042C"/>
    <w:rsid w:val="003C048C"/>
    <w:rsid w:val="003C0D58"/>
    <w:rsid w:val="003C14A4"/>
    <w:rsid w:val="003C2911"/>
    <w:rsid w:val="003C5148"/>
    <w:rsid w:val="003C7755"/>
    <w:rsid w:val="003D153C"/>
    <w:rsid w:val="003D5C83"/>
    <w:rsid w:val="003D685D"/>
    <w:rsid w:val="003E0E77"/>
    <w:rsid w:val="003E3753"/>
    <w:rsid w:val="003E3AC6"/>
    <w:rsid w:val="003E5EA3"/>
    <w:rsid w:val="003E6287"/>
    <w:rsid w:val="003E71F8"/>
    <w:rsid w:val="003E78E7"/>
    <w:rsid w:val="003F0855"/>
    <w:rsid w:val="003F74A9"/>
    <w:rsid w:val="003F7AC6"/>
    <w:rsid w:val="00402375"/>
    <w:rsid w:val="00410548"/>
    <w:rsid w:val="00411E89"/>
    <w:rsid w:val="00414B0D"/>
    <w:rsid w:val="004165CF"/>
    <w:rsid w:val="00423EBD"/>
    <w:rsid w:val="004249C0"/>
    <w:rsid w:val="00424E42"/>
    <w:rsid w:val="00425DFA"/>
    <w:rsid w:val="00441ECF"/>
    <w:rsid w:val="00441F1B"/>
    <w:rsid w:val="00447A65"/>
    <w:rsid w:val="0045646C"/>
    <w:rsid w:val="00460823"/>
    <w:rsid w:val="00460C5F"/>
    <w:rsid w:val="00461956"/>
    <w:rsid w:val="004641E4"/>
    <w:rsid w:val="004658D8"/>
    <w:rsid w:val="00473005"/>
    <w:rsid w:val="00474F41"/>
    <w:rsid w:val="00477502"/>
    <w:rsid w:val="0048044F"/>
    <w:rsid w:val="00486033"/>
    <w:rsid w:val="00495066"/>
    <w:rsid w:val="00495340"/>
    <w:rsid w:val="004974DE"/>
    <w:rsid w:val="004A216F"/>
    <w:rsid w:val="004A59D8"/>
    <w:rsid w:val="004A6758"/>
    <w:rsid w:val="004B2115"/>
    <w:rsid w:val="004B39F4"/>
    <w:rsid w:val="004B4CE9"/>
    <w:rsid w:val="004B5FED"/>
    <w:rsid w:val="004B629F"/>
    <w:rsid w:val="004C1DE7"/>
    <w:rsid w:val="004C219B"/>
    <w:rsid w:val="004C292E"/>
    <w:rsid w:val="004C2970"/>
    <w:rsid w:val="004C2D9D"/>
    <w:rsid w:val="004C340B"/>
    <w:rsid w:val="004C4437"/>
    <w:rsid w:val="004C5BF0"/>
    <w:rsid w:val="004C6853"/>
    <w:rsid w:val="004D2EFA"/>
    <w:rsid w:val="004E0F70"/>
    <w:rsid w:val="004E2294"/>
    <w:rsid w:val="004E464A"/>
    <w:rsid w:val="004E6352"/>
    <w:rsid w:val="004E7964"/>
    <w:rsid w:val="004F138C"/>
    <w:rsid w:val="004F3098"/>
    <w:rsid w:val="004F6812"/>
    <w:rsid w:val="00500F3B"/>
    <w:rsid w:val="00502E59"/>
    <w:rsid w:val="00503FAD"/>
    <w:rsid w:val="005076C6"/>
    <w:rsid w:val="00511C84"/>
    <w:rsid w:val="005130FD"/>
    <w:rsid w:val="005131D0"/>
    <w:rsid w:val="00514870"/>
    <w:rsid w:val="00517B88"/>
    <w:rsid w:val="00520BAE"/>
    <w:rsid w:val="00522112"/>
    <w:rsid w:val="0053316D"/>
    <w:rsid w:val="00540341"/>
    <w:rsid w:val="0054231B"/>
    <w:rsid w:val="00543AB4"/>
    <w:rsid w:val="00547E02"/>
    <w:rsid w:val="00554B06"/>
    <w:rsid w:val="00556DBA"/>
    <w:rsid w:val="00560B42"/>
    <w:rsid w:val="00565516"/>
    <w:rsid w:val="00566B45"/>
    <w:rsid w:val="00566F1B"/>
    <w:rsid w:val="00567645"/>
    <w:rsid w:val="005759F4"/>
    <w:rsid w:val="005776C2"/>
    <w:rsid w:val="005830BE"/>
    <w:rsid w:val="00584C99"/>
    <w:rsid w:val="0059045C"/>
    <w:rsid w:val="00591046"/>
    <w:rsid w:val="0059346D"/>
    <w:rsid w:val="005941EB"/>
    <w:rsid w:val="005A24EA"/>
    <w:rsid w:val="005A7528"/>
    <w:rsid w:val="005A7B8A"/>
    <w:rsid w:val="005B54AF"/>
    <w:rsid w:val="005C13C2"/>
    <w:rsid w:val="005C4613"/>
    <w:rsid w:val="005D4448"/>
    <w:rsid w:val="005D4AFB"/>
    <w:rsid w:val="005D6424"/>
    <w:rsid w:val="005E0E95"/>
    <w:rsid w:val="005E52D3"/>
    <w:rsid w:val="005E5ABF"/>
    <w:rsid w:val="005E7471"/>
    <w:rsid w:val="005F013F"/>
    <w:rsid w:val="005F21B3"/>
    <w:rsid w:val="005F2718"/>
    <w:rsid w:val="00600511"/>
    <w:rsid w:val="006072E6"/>
    <w:rsid w:val="00613992"/>
    <w:rsid w:val="00615541"/>
    <w:rsid w:val="00620066"/>
    <w:rsid w:val="006227B7"/>
    <w:rsid w:val="006268FF"/>
    <w:rsid w:val="006276E6"/>
    <w:rsid w:val="00632128"/>
    <w:rsid w:val="00634016"/>
    <w:rsid w:val="0063799F"/>
    <w:rsid w:val="00641185"/>
    <w:rsid w:val="006434E9"/>
    <w:rsid w:val="00645050"/>
    <w:rsid w:val="00645EEB"/>
    <w:rsid w:val="00650145"/>
    <w:rsid w:val="00650DE3"/>
    <w:rsid w:val="006528F6"/>
    <w:rsid w:val="00660764"/>
    <w:rsid w:val="006649D1"/>
    <w:rsid w:val="006666B8"/>
    <w:rsid w:val="0066795A"/>
    <w:rsid w:val="006701F3"/>
    <w:rsid w:val="00670393"/>
    <w:rsid w:val="006708B9"/>
    <w:rsid w:val="0067495F"/>
    <w:rsid w:val="00676318"/>
    <w:rsid w:val="0068058B"/>
    <w:rsid w:val="006806E0"/>
    <w:rsid w:val="00685841"/>
    <w:rsid w:val="00686D71"/>
    <w:rsid w:val="00687C98"/>
    <w:rsid w:val="00695462"/>
    <w:rsid w:val="006955B8"/>
    <w:rsid w:val="006A623B"/>
    <w:rsid w:val="006A7083"/>
    <w:rsid w:val="006B43FD"/>
    <w:rsid w:val="006B4FAB"/>
    <w:rsid w:val="006B5BA6"/>
    <w:rsid w:val="006B6702"/>
    <w:rsid w:val="006C193A"/>
    <w:rsid w:val="006C28A0"/>
    <w:rsid w:val="006C55B1"/>
    <w:rsid w:val="006C5C54"/>
    <w:rsid w:val="006C6AFB"/>
    <w:rsid w:val="006D60ED"/>
    <w:rsid w:val="006E199F"/>
    <w:rsid w:val="006E496D"/>
    <w:rsid w:val="006E50A1"/>
    <w:rsid w:val="006E5DF0"/>
    <w:rsid w:val="006F01DE"/>
    <w:rsid w:val="006F1987"/>
    <w:rsid w:val="006F2AFA"/>
    <w:rsid w:val="006F7EA6"/>
    <w:rsid w:val="0070163E"/>
    <w:rsid w:val="00701761"/>
    <w:rsid w:val="00703B72"/>
    <w:rsid w:val="00703D19"/>
    <w:rsid w:val="0070626B"/>
    <w:rsid w:val="00710D9F"/>
    <w:rsid w:val="00716A4C"/>
    <w:rsid w:val="007216AB"/>
    <w:rsid w:val="007221E9"/>
    <w:rsid w:val="00724416"/>
    <w:rsid w:val="00734CD0"/>
    <w:rsid w:val="00735389"/>
    <w:rsid w:val="007379C3"/>
    <w:rsid w:val="00740ABA"/>
    <w:rsid w:val="007413B0"/>
    <w:rsid w:val="00742373"/>
    <w:rsid w:val="00743169"/>
    <w:rsid w:val="0074492C"/>
    <w:rsid w:val="0074546D"/>
    <w:rsid w:val="007559FA"/>
    <w:rsid w:val="00757A55"/>
    <w:rsid w:val="0076358B"/>
    <w:rsid w:val="0076587D"/>
    <w:rsid w:val="007711E1"/>
    <w:rsid w:val="007721D9"/>
    <w:rsid w:val="007735E3"/>
    <w:rsid w:val="00773FF0"/>
    <w:rsid w:val="0078101C"/>
    <w:rsid w:val="00783EF0"/>
    <w:rsid w:val="00784585"/>
    <w:rsid w:val="00786F84"/>
    <w:rsid w:val="007874BA"/>
    <w:rsid w:val="00790540"/>
    <w:rsid w:val="007915C3"/>
    <w:rsid w:val="007959CD"/>
    <w:rsid w:val="0079713C"/>
    <w:rsid w:val="007A4BF3"/>
    <w:rsid w:val="007A57B5"/>
    <w:rsid w:val="007A622A"/>
    <w:rsid w:val="007B4E2A"/>
    <w:rsid w:val="007B6C55"/>
    <w:rsid w:val="007C38AE"/>
    <w:rsid w:val="007C5B2A"/>
    <w:rsid w:val="007D1F8C"/>
    <w:rsid w:val="007D396E"/>
    <w:rsid w:val="007D596B"/>
    <w:rsid w:val="007D6323"/>
    <w:rsid w:val="007E0555"/>
    <w:rsid w:val="007F0DDC"/>
    <w:rsid w:val="007F2697"/>
    <w:rsid w:val="007F2C21"/>
    <w:rsid w:val="007F44C6"/>
    <w:rsid w:val="007F5D84"/>
    <w:rsid w:val="007F63A7"/>
    <w:rsid w:val="00801421"/>
    <w:rsid w:val="0080465F"/>
    <w:rsid w:val="00804916"/>
    <w:rsid w:val="00811A4A"/>
    <w:rsid w:val="00812780"/>
    <w:rsid w:val="00814592"/>
    <w:rsid w:val="00822B87"/>
    <w:rsid w:val="008235E6"/>
    <w:rsid w:val="008263B9"/>
    <w:rsid w:val="00831557"/>
    <w:rsid w:val="00832856"/>
    <w:rsid w:val="008379E2"/>
    <w:rsid w:val="008409FC"/>
    <w:rsid w:val="00842970"/>
    <w:rsid w:val="008435E8"/>
    <w:rsid w:val="00843E8F"/>
    <w:rsid w:val="00847A76"/>
    <w:rsid w:val="00856666"/>
    <w:rsid w:val="00856D21"/>
    <w:rsid w:val="00860C71"/>
    <w:rsid w:val="008647FB"/>
    <w:rsid w:val="00872B69"/>
    <w:rsid w:val="00873837"/>
    <w:rsid w:val="008744B7"/>
    <w:rsid w:val="00874FA8"/>
    <w:rsid w:val="00876386"/>
    <w:rsid w:val="00877BF7"/>
    <w:rsid w:val="008844A7"/>
    <w:rsid w:val="00886BBA"/>
    <w:rsid w:val="00886F4C"/>
    <w:rsid w:val="0088728E"/>
    <w:rsid w:val="008913E1"/>
    <w:rsid w:val="00892018"/>
    <w:rsid w:val="008922B8"/>
    <w:rsid w:val="00892B2A"/>
    <w:rsid w:val="00895CE9"/>
    <w:rsid w:val="008A0CD3"/>
    <w:rsid w:val="008A1E11"/>
    <w:rsid w:val="008A6E01"/>
    <w:rsid w:val="008B04CE"/>
    <w:rsid w:val="008B124D"/>
    <w:rsid w:val="008B33CC"/>
    <w:rsid w:val="008B4DED"/>
    <w:rsid w:val="008B50D0"/>
    <w:rsid w:val="008C041A"/>
    <w:rsid w:val="008C1393"/>
    <w:rsid w:val="008C1C97"/>
    <w:rsid w:val="008C2D36"/>
    <w:rsid w:val="008D0232"/>
    <w:rsid w:val="008D4C01"/>
    <w:rsid w:val="008D69CB"/>
    <w:rsid w:val="008E3E05"/>
    <w:rsid w:val="008F6369"/>
    <w:rsid w:val="00900578"/>
    <w:rsid w:val="00900BF0"/>
    <w:rsid w:val="00900E1E"/>
    <w:rsid w:val="00903409"/>
    <w:rsid w:val="0090612E"/>
    <w:rsid w:val="00907B8D"/>
    <w:rsid w:val="0091064F"/>
    <w:rsid w:val="0091475F"/>
    <w:rsid w:val="009215C1"/>
    <w:rsid w:val="0092239E"/>
    <w:rsid w:val="009270D8"/>
    <w:rsid w:val="00932C09"/>
    <w:rsid w:val="00933362"/>
    <w:rsid w:val="0093372E"/>
    <w:rsid w:val="009428C9"/>
    <w:rsid w:val="00947E5C"/>
    <w:rsid w:val="0095264C"/>
    <w:rsid w:val="00954F0C"/>
    <w:rsid w:val="00960BB1"/>
    <w:rsid w:val="00960F2F"/>
    <w:rsid w:val="009635A4"/>
    <w:rsid w:val="00963944"/>
    <w:rsid w:val="00963B5F"/>
    <w:rsid w:val="0096463F"/>
    <w:rsid w:val="009707CE"/>
    <w:rsid w:val="009729A0"/>
    <w:rsid w:val="00973E89"/>
    <w:rsid w:val="009763E7"/>
    <w:rsid w:val="00993627"/>
    <w:rsid w:val="00996ACE"/>
    <w:rsid w:val="009A44E1"/>
    <w:rsid w:val="009A64C6"/>
    <w:rsid w:val="009B3AE9"/>
    <w:rsid w:val="009C34B4"/>
    <w:rsid w:val="009C6E57"/>
    <w:rsid w:val="009C7E83"/>
    <w:rsid w:val="009D194C"/>
    <w:rsid w:val="009D295D"/>
    <w:rsid w:val="009E64C4"/>
    <w:rsid w:val="009E6C98"/>
    <w:rsid w:val="009E771E"/>
    <w:rsid w:val="009F0E53"/>
    <w:rsid w:val="009F2019"/>
    <w:rsid w:val="009F244B"/>
    <w:rsid w:val="009F2574"/>
    <w:rsid w:val="009F48FD"/>
    <w:rsid w:val="009F739F"/>
    <w:rsid w:val="009F76F0"/>
    <w:rsid w:val="00A02CBF"/>
    <w:rsid w:val="00A03005"/>
    <w:rsid w:val="00A031A3"/>
    <w:rsid w:val="00A03EEB"/>
    <w:rsid w:val="00A07237"/>
    <w:rsid w:val="00A1470B"/>
    <w:rsid w:val="00A15DA0"/>
    <w:rsid w:val="00A160A2"/>
    <w:rsid w:val="00A17A1B"/>
    <w:rsid w:val="00A24532"/>
    <w:rsid w:val="00A40F4D"/>
    <w:rsid w:val="00A464B3"/>
    <w:rsid w:val="00A46793"/>
    <w:rsid w:val="00A55305"/>
    <w:rsid w:val="00A55EF9"/>
    <w:rsid w:val="00A6168C"/>
    <w:rsid w:val="00A63074"/>
    <w:rsid w:val="00A65110"/>
    <w:rsid w:val="00A70CBF"/>
    <w:rsid w:val="00A728AF"/>
    <w:rsid w:val="00A72A4D"/>
    <w:rsid w:val="00A72B8D"/>
    <w:rsid w:val="00A74084"/>
    <w:rsid w:val="00A81357"/>
    <w:rsid w:val="00A85889"/>
    <w:rsid w:val="00A85E99"/>
    <w:rsid w:val="00A8677B"/>
    <w:rsid w:val="00A87A53"/>
    <w:rsid w:val="00A904BB"/>
    <w:rsid w:val="00A910F2"/>
    <w:rsid w:val="00AA4862"/>
    <w:rsid w:val="00AA6FEF"/>
    <w:rsid w:val="00AB0F38"/>
    <w:rsid w:val="00AB3120"/>
    <w:rsid w:val="00AB6C88"/>
    <w:rsid w:val="00AC027B"/>
    <w:rsid w:val="00AC6B00"/>
    <w:rsid w:val="00AD58E0"/>
    <w:rsid w:val="00AE02BD"/>
    <w:rsid w:val="00AE05AB"/>
    <w:rsid w:val="00AE0742"/>
    <w:rsid w:val="00AE0DED"/>
    <w:rsid w:val="00AE2E0D"/>
    <w:rsid w:val="00AF0086"/>
    <w:rsid w:val="00AF3A0D"/>
    <w:rsid w:val="00AF6B5D"/>
    <w:rsid w:val="00AF6E7C"/>
    <w:rsid w:val="00B012E6"/>
    <w:rsid w:val="00B06527"/>
    <w:rsid w:val="00B2116C"/>
    <w:rsid w:val="00B233A9"/>
    <w:rsid w:val="00B23FB6"/>
    <w:rsid w:val="00B24B00"/>
    <w:rsid w:val="00B25F86"/>
    <w:rsid w:val="00B31BDF"/>
    <w:rsid w:val="00B32795"/>
    <w:rsid w:val="00B33CAF"/>
    <w:rsid w:val="00B353B8"/>
    <w:rsid w:val="00B361D2"/>
    <w:rsid w:val="00B535BB"/>
    <w:rsid w:val="00B5515E"/>
    <w:rsid w:val="00B5604F"/>
    <w:rsid w:val="00B5733F"/>
    <w:rsid w:val="00B61912"/>
    <w:rsid w:val="00B6567B"/>
    <w:rsid w:val="00B66A46"/>
    <w:rsid w:val="00B70AF2"/>
    <w:rsid w:val="00B742BE"/>
    <w:rsid w:val="00B76010"/>
    <w:rsid w:val="00B779A1"/>
    <w:rsid w:val="00B80496"/>
    <w:rsid w:val="00B80E91"/>
    <w:rsid w:val="00B843AC"/>
    <w:rsid w:val="00B904AC"/>
    <w:rsid w:val="00B944EF"/>
    <w:rsid w:val="00B962AD"/>
    <w:rsid w:val="00BA0B7B"/>
    <w:rsid w:val="00BA11F6"/>
    <w:rsid w:val="00BA626E"/>
    <w:rsid w:val="00BB0BE1"/>
    <w:rsid w:val="00BB1439"/>
    <w:rsid w:val="00BB424E"/>
    <w:rsid w:val="00BB4559"/>
    <w:rsid w:val="00BB4D97"/>
    <w:rsid w:val="00BB52E4"/>
    <w:rsid w:val="00BC0A57"/>
    <w:rsid w:val="00BC7B09"/>
    <w:rsid w:val="00BD0C25"/>
    <w:rsid w:val="00BD1838"/>
    <w:rsid w:val="00BD21A6"/>
    <w:rsid w:val="00BD5CAE"/>
    <w:rsid w:val="00BE0B94"/>
    <w:rsid w:val="00BE3E19"/>
    <w:rsid w:val="00BE7760"/>
    <w:rsid w:val="00BF06E7"/>
    <w:rsid w:val="00BF0701"/>
    <w:rsid w:val="00BF132B"/>
    <w:rsid w:val="00BF2AAE"/>
    <w:rsid w:val="00BF6379"/>
    <w:rsid w:val="00BF6966"/>
    <w:rsid w:val="00C00636"/>
    <w:rsid w:val="00C00971"/>
    <w:rsid w:val="00C01D35"/>
    <w:rsid w:val="00C04AA1"/>
    <w:rsid w:val="00C07CB4"/>
    <w:rsid w:val="00C1058C"/>
    <w:rsid w:val="00C14EF2"/>
    <w:rsid w:val="00C17313"/>
    <w:rsid w:val="00C17D85"/>
    <w:rsid w:val="00C2018F"/>
    <w:rsid w:val="00C21641"/>
    <w:rsid w:val="00C220AE"/>
    <w:rsid w:val="00C230EB"/>
    <w:rsid w:val="00C24944"/>
    <w:rsid w:val="00C259B8"/>
    <w:rsid w:val="00C359CB"/>
    <w:rsid w:val="00C4214D"/>
    <w:rsid w:val="00C44A00"/>
    <w:rsid w:val="00C525B8"/>
    <w:rsid w:val="00C54A09"/>
    <w:rsid w:val="00C56880"/>
    <w:rsid w:val="00C6192C"/>
    <w:rsid w:val="00C61D92"/>
    <w:rsid w:val="00C63070"/>
    <w:rsid w:val="00C670DA"/>
    <w:rsid w:val="00C7376D"/>
    <w:rsid w:val="00C74231"/>
    <w:rsid w:val="00C7501F"/>
    <w:rsid w:val="00C8097A"/>
    <w:rsid w:val="00C81122"/>
    <w:rsid w:val="00C813EE"/>
    <w:rsid w:val="00C87643"/>
    <w:rsid w:val="00C94080"/>
    <w:rsid w:val="00C95663"/>
    <w:rsid w:val="00C965D8"/>
    <w:rsid w:val="00CA6C90"/>
    <w:rsid w:val="00CB342F"/>
    <w:rsid w:val="00CB420F"/>
    <w:rsid w:val="00CC25F9"/>
    <w:rsid w:val="00CC733F"/>
    <w:rsid w:val="00CC7FDE"/>
    <w:rsid w:val="00CD2FA1"/>
    <w:rsid w:val="00CE00FE"/>
    <w:rsid w:val="00CE2429"/>
    <w:rsid w:val="00CE567C"/>
    <w:rsid w:val="00CE6C99"/>
    <w:rsid w:val="00CE74A5"/>
    <w:rsid w:val="00CE7795"/>
    <w:rsid w:val="00CF103B"/>
    <w:rsid w:val="00CF2154"/>
    <w:rsid w:val="00CF2B5B"/>
    <w:rsid w:val="00CF3794"/>
    <w:rsid w:val="00CF5E91"/>
    <w:rsid w:val="00CF6BC0"/>
    <w:rsid w:val="00D02977"/>
    <w:rsid w:val="00D03175"/>
    <w:rsid w:val="00D03405"/>
    <w:rsid w:val="00D03B46"/>
    <w:rsid w:val="00D04967"/>
    <w:rsid w:val="00D059E2"/>
    <w:rsid w:val="00D064F1"/>
    <w:rsid w:val="00D068BA"/>
    <w:rsid w:val="00D0703D"/>
    <w:rsid w:val="00D0710F"/>
    <w:rsid w:val="00D10177"/>
    <w:rsid w:val="00D1509F"/>
    <w:rsid w:val="00D15FA8"/>
    <w:rsid w:val="00D16564"/>
    <w:rsid w:val="00D22B02"/>
    <w:rsid w:val="00D232E7"/>
    <w:rsid w:val="00D27ABA"/>
    <w:rsid w:val="00D31A8A"/>
    <w:rsid w:val="00D36974"/>
    <w:rsid w:val="00D441B1"/>
    <w:rsid w:val="00D44CE9"/>
    <w:rsid w:val="00D44F02"/>
    <w:rsid w:val="00D46106"/>
    <w:rsid w:val="00D52658"/>
    <w:rsid w:val="00D6085F"/>
    <w:rsid w:val="00D62C9D"/>
    <w:rsid w:val="00D635CE"/>
    <w:rsid w:val="00D659D3"/>
    <w:rsid w:val="00D6744F"/>
    <w:rsid w:val="00D741E9"/>
    <w:rsid w:val="00D80CC0"/>
    <w:rsid w:val="00D82143"/>
    <w:rsid w:val="00D83238"/>
    <w:rsid w:val="00D87423"/>
    <w:rsid w:val="00D87C8C"/>
    <w:rsid w:val="00D90B2D"/>
    <w:rsid w:val="00DA40CE"/>
    <w:rsid w:val="00DA4C89"/>
    <w:rsid w:val="00DB13CA"/>
    <w:rsid w:val="00DB3D56"/>
    <w:rsid w:val="00DB41A8"/>
    <w:rsid w:val="00DB5616"/>
    <w:rsid w:val="00DB693A"/>
    <w:rsid w:val="00DC1535"/>
    <w:rsid w:val="00DC2C88"/>
    <w:rsid w:val="00DC4004"/>
    <w:rsid w:val="00DD135E"/>
    <w:rsid w:val="00DD3D7E"/>
    <w:rsid w:val="00DD6A80"/>
    <w:rsid w:val="00DE5D25"/>
    <w:rsid w:val="00DF13FD"/>
    <w:rsid w:val="00DF2623"/>
    <w:rsid w:val="00DF56D8"/>
    <w:rsid w:val="00E00B98"/>
    <w:rsid w:val="00E01DE7"/>
    <w:rsid w:val="00E02624"/>
    <w:rsid w:val="00E0351C"/>
    <w:rsid w:val="00E055DD"/>
    <w:rsid w:val="00E0667F"/>
    <w:rsid w:val="00E0743A"/>
    <w:rsid w:val="00E07C65"/>
    <w:rsid w:val="00E07E99"/>
    <w:rsid w:val="00E1161D"/>
    <w:rsid w:val="00E13FFC"/>
    <w:rsid w:val="00E162B6"/>
    <w:rsid w:val="00E17D66"/>
    <w:rsid w:val="00E212D1"/>
    <w:rsid w:val="00E248F1"/>
    <w:rsid w:val="00E24945"/>
    <w:rsid w:val="00E27B54"/>
    <w:rsid w:val="00E3326A"/>
    <w:rsid w:val="00E36019"/>
    <w:rsid w:val="00E3680B"/>
    <w:rsid w:val="00E421DD"/>
    <w:rsid w:val="00E42865"/>
    <w:rsid w:val="00E42AA8"/>
    <w:rsid w:val="00E45672"/>
    <w:rsid w:val="00E46D6B"/>
    <w:rsid w:val="00E4760E"/>
    <w:rsid w:val="00E5076D"/>
    <w:rsid w:val="00E51239"/>
    <w:rsid w:val="00E517F7"/>
    <w:rsid w:val="00E55EE9"/>
    <w:rsid w:val="00E5622A"/>
    <w:rsid w:val="00E57357"/>
    <w:rsid w:val="00E57CEA"/>
    <w:rsid w:val="00E67805"/>
    <w:rsid w:val="00E77233"/>
    <w:rsid w:val="00E82DF5"/>
    <w:rsid w:val="00E82FD3"/>
    <w:rsid w:val="00E83B1B"/>
    <w:rsid w:val="00E85D05"/>
    <w:rsid w:val="00E87AE8"/>
    <w:rsid w:val="00E9068F"/>
    <w:rsid w:val="00E91DC8"/>
    <w:rsid w:val="00E92558"/>
    <w:rsid w:val="00E93C9B"/>
    <w:rsid w:val="00E9606E"/>
    <w:rsid w:val="00E977DE"/>
    <w:rsid w:val="00EA1693"/>
    <w:rsid w:val="00EA37A9"/>
    <w:rsid w:val="00EA5532"/>
    <w:rsid w:val="00EA5E0B"/>
    <w:rsid w:val="00EB2E05"/>
    <w:rsid w:val="00EB56C7"/>
    <w:rsid w:val="00EB7B2B"/>
    <w:rsid w:val="00EC2232"/>
    <w:rsid w:val="00EC2A52"/>
    <w:rsid w:val="00EC4E0E"/>
    <w:rsid w:val="00EC7214"/>
    <w:rsid w:val="00EC7263"/>
    <w:rsid w:val="00EE15D7"/>
    <w:rsid w:val="00EE211B"/>
    <w:rsid w:val="00EE69E7"/>
    <w:rsid w:val="00EF4A92"/>
    <w:rsid w:val="00EF69B8"/>
    <w:rsid w:val="00F04C1E"/>
    <w:rsid w:val="00F07844"/>
    <w:rsid w:val="00F133AA"/>
    <w:rsid w:val="00F1564E"/>
    <w:rsid w:val="00F17BDE"/>
    <w:rsid w:val="00F240B4"/>
    <w:rsid w:val="00F30AAA"/>
    <w:rsid w:val="00F35628"/>
    <w:rsid w:val="00F363EB"/>
    <w:rsid w:val="00F415D9"/>
    <w:rsid w:val="00F43D56"/>
    <w:rsid w:val="00F5291B"/>
    <w:rsid w:val="00F538A4"/>
    <w:rsid w:val="00F601EA"/>
    <w:rsid w:val="00F6298C"/>
    <w:rsid w:val="00F6491A"/>
    <w:rsid w:val="00F66948"/>
    <w:rsid w:val="00F73A16"/>
    <w:rsid w:val="00F758BA"/>
    <w:rsid w:val="00F81ADD"/>
    <w:rsid w:val="00F81FBA"/>
    <w:rsid w:val="00F82019"/>
    <w:rsid w:val="00F855E9"/>
    <w:rsid w:val="00F90BA3"/>
    <w:rsid w:val="00F9241E"/>
    <w:rsid w:val="00F9317F"/>
    <w:rsid w:val="00F93984"/>
    <w:rsid w:val="00F966EF"/>
    <w:rsid w:val="00FA205B"/>
    <w:rsid w:val="00FA4396"/>
    <w:rsid w:val="00FA44A6"/>
    <w:rsid w:val="00FB1B9C"/>
    <w:rsid w:val="00FB2F1D"/>
    <w:rsid w:val="00FB34CF"/>
    <w:rsid w:val="00FB3BFA"/>
    <w:rsid w:val="00FB6963"/>
    <w:rsid w:val="00FC088E"/>
    <w:rsid w:val="00FC0A16"/>
    <w:rsid w:val="00FC1B35"/>
    <w:rsid w:val="00FC4C48"/>
    <w:rsid w:val="00FC6881"/>
    <w:rsid w:val="00FD09B6"/>
    <w:rsid w:val="00FD14F2"/>
    <w:rsid w:val="00FD40BD"/>
    <w:rsid w:val="00FD741E"/>
    <w:rsid w:val="00FE077B"/>
    <w:rsid w:val="00FE11B8"/>
    <w:rsid w:val="00FE3D54"/>
    <w:rsid w:val="00FE41C4"/>
    <w:rsid w:val="00FE469F"/>
    <w:rsid w:val="00FE4844"/>
    <w:rsid w:val="00FE74CC"/>
    <w:rsid w:val="00FE7681"/>
    <w:rsid w:val="00FE7E40"/>
    <w:rsid w:val="0117F2BF"/>
    <w:rsid w:val="017FC3F5"/>
    <w:rsid w:val="02ADEC98"/>
    <w:rsid w:val="0308FA22"/>
    <w:rsid w:val="0324A4B8"/>
    <w:rsid w:val="033866D1"/>
    <w:rsid w:val="035CC1E8"/>
    <w:rsid w:val="039F7B76"/>
    <w:rsid w:val="03ACBB90"/>
    <w:rsid w:val="03BFCF77"/>
    <w:rsid w:val="03C0954A"/>
    <w:rsid w:val="042A60A1"/>
    <w:rsid w:val="044E79F2"/>
    <w:rsid w:val="047DCFF0"/>
    <w:rsid w:val="04A13CB3"/>
    <w:rsid w:val="04AD35B3"/>
    <w:rsid w:val="04ADE2FF"/>
    <w:rsid w:val="04EC68AD"/>
    <w:rsid w:val="0509918C"/>
    <w:rsid w:val="05107F2A"/>
    <w:rsid w:val="0627B6F1"/>
    <w:rsid w:val="0628EC71"/>
    <w:rsid w:val="064F0B74"/>
    <w:rsid w:val="06600A04"/>
    <w:rsid w:val="06725BB2"/>
    <w:rsid w:val="0674658E"/>
    <w:rsid w:val="07BC6E2A"/>
    <w:rsid w:val="0813C387"/>
    <w:rsid w:val="0833A485"/>
    <w:rsid w:val="0886BB53"/>
    <w:rsid w:val="08B2323D"/>
    <w:rsid w:val="08B49CFD"/>
    <w:rsid w:val="08CCB2F7"/>
    <w:rsid w:val="08D27D65"/>
    <w:rsid w:val="08DFEDC5"/>
    <w:rsid w:val="0934B248"/>
    <w:rsid w:val="0957A4E5"/>
    <w:rsid w:val="09CD09E2"/>
    <w:rsid w:val="09E33A4D"/>
    <w:rsid w:val="0A7A1B52"/>
    <w:rsid w:val="0BAF464B"/>
    <w:rsid w:val="0C508D2C"/>
    <w:rsid w:val="0CB8133B"/>
    <w:rsid w:val="0D8828AB"/>
    <w:rsid w:val="0DCBF2C5"/>
    <w:rsid w:val="0E0FEC1F"/>
    <w:rsid w:val="0E81C663"/>
    <w:rsid w:val="0E8CC735"/>
    <w:rsid w:val="0EE5ECFD"/>
    <w:rsid w:val="0F05A94C"/>
    <w:rsid w:val="0F907A7D"/>
    <w:rsid w:val="0FE61DC4"/>
    <w:rsid w:val="10915163"/>
    <w:rsid w:val="10D09A8E"/>
    <w:rsid w:val="10F9B570"/>
    <w:rsid w:val="111AED90"/>
    <w:rsid w:val="112D4405"/>
    <w:rsid w:val="113B3609"/>
    <w:rsid w:val="113F6A82"/>
    <w:rsid w:val="11687CB0"/>
    <w:rsid w:val="11BF60F4"/>
    <w:rsid w:val="11C2FA0F"/>
    <w:rsid w:val="1262C6FB"/>
    <w:rsid w:val="12AEC64E"/>
    <w:rsid w:val="1319981B"/>
    <w:rsid w:val="13738D44"/>
    <w:rsid w:val="138860C5"/>
    <w:rsid w:val="143F217E"/>
    <w:rsid w:val="14F08ADB"/>
    <w:rsid w:val="15217051"/>
    <w:rsid w:val="155A0239"/>
    <w:rsid w:val="15B0EB3D"/>
    <w:rsid w:val="15B24F3D"/>
    <w:rsid w:val="15CB6E0F"/>
    <w:rsid w:val="165A0911"/>
    <w:rsid w:val="16C2D12D"/>
    <w:rsid w:val="1733B086"/>
    <w:rsid w:val="17E5D58E"/>
    <w:rsid w:val="183AC953"/>
    <w:rsid w:val="184C577B"/>
    <w:rsid w:val="185E8A54"/>
    <w:rsid w:val="18A49837"/>
    <w:rsid w:val="18F7B235"/>
    <w:rsid w:val="1962B004"/>
    <w:rsid w:val="19978FEB"/>
    <w:rsid w:val="1A29EBCD"/>
    <w:rsid w:val="1A4071AD"/>
    <w:rsid w:val="1A46A23F"/>
    <w:rsid w:val="1A5D0FBF"/>
    <w:rsid w:val="1A789BD0"/>
    <w:rsid w:val="1A857F61"/>
    <w:rsid w:val="1AA3AD25"/>
    <w:rsid w:val="1AABEF78"/>
    <w:rsid w:val="1AADE71E"/>
    <w:rsid w:val="1B111903"/>
    <w:rsid w:val="1B574778"/>
    <w:rsid w:val="1B593F8F"/>
    <w:rsid w:val="1B5F5918"/>
    <w:rsid w:val="1B96AF6E"/>
    <w:rsid w:val="1BBA8679"/>
    <w:rsid w:val="1BC113F7"/>
    <w:rsid w:val="1BEFF79B"/>
    <w:rsid w:val="1C07426C"/>
    <w:rsid w:val="1C0D4BA6"/>
    <w:rsid w:val="1CE48C0A"/>
    <w:rsid w:val="1D85012C"/>
    <w:rsid w:val="1E2D2092"/>
    <w:rsid w:val="1E7DEE39"/>
    <w:rsid w:val="1E9824FE"/>
    <w:rsid w:val="1ED79DCF"/>
    <w:rsid w:val="1EFBB7A1"/>
    <w:rsid w:val="1F0DD372"/>
    <w:rsid w:val="1F5985DB"/>
    <w:rsid w:val="1F5BD02F"/>
    <w:rsid w:val="1F5FF519"/>
    <w:rsid w:val="1F6713DD"/>
    <w:rsid w:val="2047072B"/>
    <w:rsid w:val="20B70734"/>
    <w:rsid w:val="20ECEE5F"/>
    <w:rsid w:val="2137DE81"/>
    <w:rsid w:val="213949D5"/>
    <w:rsid w:val="21AB9A93"/>
    <w:rsid w:val="21BB8061"/>
    <w:rsid w:val="21F326D6"/>
    <w:rsid w:val="22FC175C"/>
    <w:rsid w:val="230E31E3"/>
    <w:rsid w:val="241DAC74"/>
    <w:rsid w:val="2465F657"/>
    <w:rsid w:val="2474A0CA"/>
    <w:rsid w:val="24ABCDC2"/>
    <w:rsid w:val="2550B984"/>
    <w:rsid w:val="260A6C41"/>
    <w:rsid w:val="26378E6F"/>
    <w:rsid w:val="26597C60"/>
    <w:rsid w:val="26807628"/>
    <w:rsid w:val="26D3F943"/>
    <w:rsid w:val="272C8605"/>
    <w:rsid w:val="27338F3D"/>
    <w:rsid w:val="27CDD189"/>
    <w:rsid w:val="28413BA6"/>
    <w:rsid w:val="2842C65D"/>
    <w:rsid w:val="28AB8872"/>
    <w:rsid w:val="28B45D7F"/>
    <w:rsid w:val="28CC90B8"/>
    <w:rsid w:val="2909A331"/>
    <w:rsid w:val="292E1984"/>
    <w:rsid w:val="2943D23D"/>
    <w:rsid w:val="298152D0"/>
    <w:rsid w:val="29907B3F"/>
    <w:rsid w:val="29BE4AE3"/>
    <w:rsid w:val="29D4C494"/>
    <w:rsid w:val="29F8F041"/>
    <w:rsid w:val="2ACFC988"/>
    <w:rsid w:val="2B581773"/>
    <w:rsid w:val="2B739501"/>
    <w:rsid w:val="2B9E10F9"/>
    <w:rsid w:val="2BE795FC"/>
    <w:rsid w:val="2C42C521"/>
    <w:rsid w:val="2C4B8828"/>
    <w:rsid w:val="2CA142AC"/>
    <w:rsid w:val="2CA23619"/>
    <w:rsid w:val="2CA35F79"/>
    <w:rsid w:val="2CE349ED"/>
    <w:rsid w:val="2CEAF490"/>
    <w:rsid w:val="2CEC68F3"/>
    <w:rsid w:val="2D136115"/>
    <w:rsid w:val="2D6BBB30"/>
    <w:rsid w:val="2D9605DB"/>
    <w:rsid w:val="2DC9F021"/>
    <w:rsid w:val="2DE22BFE"/>
    <w:rsid w:val="2DE85F28"/>
    <w:rsid w:val="2DF42B81"/>
    <w:rsid w:val="2E2EDB11"/>
    <w:rsid w:val="2E59F012"/>
    <w:rsid w:val="2EE70511"/>
    <w:rsid w:val="2F07A4B9"/>
    <w:rsid w:val="2F430139"/>
    <w:rsid w:val="2F59D544"/>
    <w:rsid w:val="2FA1D076"/>
    <w:rsid w:val="2FA5AB1A"/>
    <w:rsid w:val="2FC4AF97"/>
    <w:rsid w:val="301853C7"/>
    <w:rsid w:val="3058C4E5"/>
    <w:rsid w:val="30D47CF3"/>
    <w:rsid w:val="30EC410C"/>
    <w:rsid w:val="30FC224A"/>
    <w:rsid w:val="314A4834"/>
    <w:rsid w:val="3180ADF1"/>
    <w:rsid w:val="31CFE3D5"/>
    <w:rsid w:val="31F2EAE1"/>
    <w:rsid w:val="320D82F3"/>
    <w:rsid w:val="32C1C749"/>
    <w:rsid w:val="334CA5A3"/>
    <w:rsid w:val="3367A6F7"/>
    <w:rsid w:val="337EF0C0"/>
    <w:rsid w:val="33D4EB7E"/>
    <w:rsid w:val="33F69CEC"/>
    <w:rsid w:val="343643CF"/>
    <w:rsid w:val="3462EEAA"/>
    <w:rsid w:val="347AE0EE"/>
    <w:rsid w:val="34F8C724"/>
    <w:rsid w:val="352DD411"/>
    <w:rsid w:val="357A1063"/>
    <w:rsid w:val="3584E133"/>
    <w:rsid w:val="35C05F67"/>
    <w:rsid w:val="35F824E2"/>
    <w:rsid w:val="35FDAFE5"/>
    <w:rsid w:val="3627B772"/>
    <w:rsid w:val="36A1A599"/>
    <w:rsid w:val="36C4D784"/>
    <w:rsid w:val="3766CE5D"/>
    <w:rsid w:val="37A7BA7F"/>
    <w:rsid w:val="37E1AA86"/>
    <w:rsid w:val="37FF4EAB"/>
    <w:rsid w:val="382C6033"/>
    <w:rsid w:val="3897F208"/>
    <w:rsid w:val="38CC7746"/>
    <w:rsid w:val="38F1FCAD"/>
    <w:rsid w:val="39789A29"/>
    <w:rsid w:val="398C0B49"/>
    <w:rsid w:val="39C32CEE"/>
    <w:rsid w:val="3A532A74"/>
    <w:rsid w:val="3A809FAB"/>
    <w:rsid w:val="3A84A60F"/>
    <w:rsid w:val="3ACC5E4C"/>
    <w:rsid w:val="3B3201E0"/>
    <w:rsid w:val="3BC51321"/>
    <w:rsid w:val="3BD5DB74"/>
    <w:rsid w:val="3CEEB53A"/>
    <w:rsid w:val="3D23422D"/>
    <w:rsid w:val="3D3BC2E3"/>
    <w:rsid w:val="3D4971F1"/>
    <w:rsid w:val="3D967EC1"/>
    <w:rsid w:val="3DCB7AD7"/>
    <w:rsid w:val="3E200197"/>
    <w:rsid w:val="3ED1A094"/>
    <w:rsid w:val="3F539D17"/>
    <w:rsid w:val="3F9BF55C"/>
    <w:rsid w:val="3FB09FDA"/>
    <w:rsid w:val="40D189C3"/>
    <w:rsid w:val="4187F37B"/>
    <w:rsid w:val="4221E2C7"/>
    <w:rsid w:val="42DDC9D0"/>
    <w:rsid w:val="4302DD4E"/>
    <w:rsid w:val="430733EB"/>
    <w:rsid w:val="4351F7B6"/>
    <w:rsid w:val="4359570D"/>
    <w:rsid w:val="4374FD15"/>
    <w:rsid w:val="4375748B"/>
    <w:rsid w:val="438D98FC"/>
    <w:rsid w:val="439D758B"/>
    <w:rsid w:val="43D227B3"/>
    <w:rsid w:val="443FF3B9"/>
    <w:rsid w:val="447E20AE"/>
    <w:rsid w:val="449EAC55"/>
    <w:rsid w:val="44D08EEB"/>
    <w:rsid w:val="44DAF58C"/>
    <w:rsid w:val="452738E9"/>
    <w:rsid w:val="45D07014"/>
    <w:rsid w:val="45DD1AF2"/>
    <w:rsid w:val="460B6020"/>
    <w:rsid w:val="4619D591"/>
    <w:rsid w:val="46835278"/>
    <w:rsid w:val="4768D69F"/>
    <w:rsid w:val="478F4E69"/>
    <w:rsid w:val="47A71FD2"/>
    <w:rsid w:val="47B5A5F2"/>
    <w:rsid w:val="483B2003"/>
    <w:rsid w:val="48B4A1DA"/>
    <w:rsid w:val="49D338FF"/>
    <w:rsid w:val="4AE70174"/>
    <w:rsid w:val="4B315C1A"/>
    <w:rsid w:val="4B3DA292"/>
    <w:rsid w:val="4B5A9A09"/>
    <w:rsid w:val="4C35E07E"/>
    <w:rsid w:val="4C85102B"/>
    <w:rsid w:val="4C97E805"/>
    <w:rsid w:val="4D02EA01"/>
    <w:rsid w:val="4D697A9D"/>
    <w:rsid w:val="4DF20385"/>
    <w:rsid w:val="4E6BFBCA"/>
    <w:rsid w:val="4F0FBAE8"/>
    <w:rsid w:val="4F3C0CD4"/>
    <w:rsid w:val="4F424BEA"/>
    <w:rsid w:val="4F5A1286"/>
    <w:rsid w:val="4FB662D8"/>
    <w:rsid w:val="4FD635B5"/>
    <w:rsid w:val="500EB988"/>
    <w:rsid w:val="5037B82A"/>
    <w:rsid w:val="508DDC74"/>
    <w:rsid w:val="50C1ABFD"/>
    <w:rsid w:val="50EEFF4F"/>
    <w:rsid w:val="5103F8AB"/>
    <w:rsid w:val="528D5292"/>
    <w:rsid w:val="52E2695F"/>
    <w:rsid w:val="532E0AED"/>
    <w:rsid w:val="5336611E"/>
    <w:rsid w:val="5346CDA8"/>
    <w:rsid w:val="53A20E4D"/>
    <w:rsid w:val="54246EDC"/>
    <w:rsid w:val="5481D9D7"/>
    <w:rsid w:val="54869178"/>
    <w:rsid w:val="549CDD48"/>
    <w:rsid w:val="54BB3CA9"/>
    <w:rsid w:val="54C8D8F5"/>
    <w:rsid w:val="5545771F"/>
    <w:rsid w:val="55CBB3EC"/>
    <w:rsid w:val="55D76B8A"/>
    <w:rsid w:val="5616D0FE"/>
    <w:rsid w:val="562317CC"/>
    <w:rsid w:val="5624FD5A"/>
    <w:rsid w:val="5686947A"/>
    <w:rsid w:val="56D34A02"/>
    <w:rsid w:val="56EBC198"/>
    <w:rsid w:val="57073645"/>
    <w:rsid w:val="5763D6BC"/>
    <w:rsid w:val="57F86D72"/>
    <w:rsid w:val="585FED8C"/>
    <w:rsid w:val="5872095E"/>
    <w:rsid w:val="58782045"/>
    <w:rsid w:val="5886920E"/>
    <w:rsid w:val="59593C58"/>
    <w:rsid w:val="59A4E0AC"/>
    <w:rsid w:val="59AB621C"/>
    <w:rsid w:val="59C26B52"/>
    <w:rsid w:val="59E74D38"/>
    <w:rsid w:val="59F49A8C"/>
    <w:rsid w:val="59F780DA"/>
    <w:rsid w:val="5A442AD8"/>
    <w:rsid w:val="5AF01AC6"/>
    <w:rsid w:val="5B040F05"/>
    <w:rsid w:val="5B3F0064"/>
    <w:rsid w:val="5B4E44F8"/>
    <w:rsid w:val="5BAF384F"/>
    <w:rsid w:val="5BEC4B8E"/>
    <w:rsid w:val="5C19F5AA"/>
    <w:rsid w:val="5C7210D4"/>
    <w:rsid w:val="5CAD0119"/>
    <w:rsid w:val="5CBDBF5B"/>
    <w:rsid w:val="5DE8F3C8"/>
    <w:rsid w:val="5E023E4A"/>
    <w:rsid w:val="5E04F665"/>
    <w:rsid w:val="5E33FD90"/>
    <w:rsid w:val="5E78B4EC"/>
    <w:rsid w:val="5ED8E2D9"/>
    <w:rsid w:val="60366872"/>
    <w:rsid w:val="603D8B60"/>
    <w:rsid w:val="6088648C"/>
    <w:rsid w:val="60AB23FE"/>
    <w:rsid w:val="60C1BC20"/>
    <w:rsid w:val="60C2021F"/>
    <w:rsid w:val="613FA9C5"/>
    <w:rsid w:val="617BCAA7"/>
    <w:rsid w:val="61C4F4E7"/>
    <w:rsid w:val="61CF22B4"/>
    <w:rsid w:val="62187A94"/>
    <w:rsid w:val="62D68AC9"/>
    <w:rsid w:val="62DB2F53"/>
    <w:rsid w:val="630D5ACB"/>
    <w:rsid w:val="6378AA32"/>
    <w:rsid w:val="639ABDC3"/>
    <w:rsid w:val="63A54EFA"/>
    <w:rsid w:val="63AD9633"/>
    <w:rsid w:val="63B12A9E"/>
    <w:rsid w:val="64039D97"/>
    <w:rsid w:val="641F3F63"/>
    <w:rsid w:val="64291094"/>
    <w:rsid w:val="6488A27F"/>
    <w:rsid w:val="64DBDCFF"/>
    <w:rsid w:val="650B94E9"/>
    <w:rsid w:val="651A9B57"/>
    <w:rsid w:val="6530CCEF"/>
    <w:rsid w:val="658CFBF7"/>
    <w:rsid w:val="65A59894"/>
    <w:rsid w:val="65FA5B09"/>
    <w:rsid w:val="66018FDC"/>
    <w:rsid w:val="66461C43"/>
    <w:rsid w:val="669C87F4"/>
    <w:rsid w:val="66A23129"/>
    <w:rsid w:val="66F53E63"/>
    <w:rsid w:val="66F88C5E"/>
    <w:rsid w:val="6700EFE5"/>
    <w:rsid w:val="67126DCD"/>
    <w:rsid w:val="672EFE35"/>
    <w:rsid w:val="67382625"/>
    <w:rsid w:val="676D9896"/>
    <w:rsid w:val="679C6E30"/>
    <w:rsid w:val="67CC817A"/>
    <w:rsid w:val="67FC9527"/>
    <w:rsid w:val="68410D0E"/>
    <w:rsid w:val="68BD939F"/>
    <w:rsid w:val="68CED5DC"/>
    <w:rsid w:val="68FEEB04"/>
    <w:rsid w:val="690EC669"/>
    <w:rsid w:val="691FFC82"/>
    <w:rsid w:val="69AC36D3"/>
    <w:rsid w:val="6A0A97CF"/>
    <w:rsid w:val="6A2A83FF"/>
    <w:rsid w:val="6A63CB5A"/>
    <w:rsid w:val="6A706C4B"/>
    <w:rsid w:val="6ACD4E40"/>
    <w:rsid w:val="6AD5EB42"/>
    <w:rsid w:val="6AD7C545"/>
    <w:rsid w:val="6AE512A1"/>
    <w:rsid w:val="6B179EF0"/>
    <w:rsid w:val="6B31C9B2"/>
    <w:rsid w:val="6B4C1B70"/>
    <w:rsid w:val="6B4C9ABB"/>
    <w:rsid w:val="6B8BBBC2"/>
    <w:rsid w:val="6BA68235"/>
    <w:rsid w:val="6C9F8E49"/>
    <w:rsid w:val="6CB26A4C"/>
    <w:rsid w:val="6CEFAC2C"/>
    <w:rsid w:val="6CFE591B"/>
    <w:rsid w:val="6CFFEDD4"/>
    <w:rsid w:val="6DDBAB84"/>
    <w:rsid w:val="6F6CDDDB"/>
    <w:rsid w:val="6F711AC8"/>
    <w:rsid w:val="6FB15F5E"/>
    <w:rsid w:val="6FD0310E"/>
    <w:rsid w:val="6FE75DF9"/>
    <w:rsid w:val="70A9BE3C"/>
    <w:rsid w:val="70AEF824"/>
    <w:rsid w:val="70B04927"/>
    <w:rsid w:val="71B27A29"/>
    <w:rsid w:val="71FD7E45"/>
    <w:rsid w:val="7219A081"/>
    <w:rsid w:val="7272DCA8"/>
    <w:rsid w:val="731CCE59"/>
    <w:rsid w:val="734F9FB4"/>
    <w:rsid w:val="73502A89"/>
    <w:rsid w:val="736913C4"/>
    <w:rsid w:val="73B586CA"/>
    <w:rsid w:val="73EC8521"/>
    <w:rsid w:val="744C8C75"/>
    <w:rsid w:val="74823538"/>
    <w:rsid w:val="74B6D14F"/>
    <w:rsid w:val="754BF6F0"/>
    <w:rsid w:val="7563A247"/>
    <w:rsid w:val="762C7CB0"/>
    <w:rsid w:val="76301A93"/>
    <w:rsid w:val="764007F9"/>
    <w:rsid w:val="765F6D13"/>
    <w:rsid w:val="7661CD98"/>
    <w:rsid w:val="76B2A2E8"/>
    <w:rsid w:val="77B48677"/>
    <w:rsid w:val="77F1A640"/>
    <w:rsid w:val="77F2AE00"/>
    <w:rsid w:val="7811AB78"/>
    <w:rsid w:val="7870CCED"/>
    <w:rsid w:val="787E90A0"/>
    <w:rsid w:val="788732DD"/>
    <w:rsid w:val="78F7F051"/>
    <w:rsid w:val="793030BD"/>
    <w:rsid w:val="7A8BA9D1"/>
    <w:rsid w:val="7AC795D0"/>
    <w:rsid w:val="7BF911D1"/>
    <w:rsid w:val="7BFB3B64"/>
    <w:rsid w:val="7C113590"/>
    <w:rsid w:val="7C15DB17"/>
    <w:rsid w:val="7C22B352"/>
    <w:rsid w:val="7C2CBA7D"/>
    <w:rsid w:val="7C2D07AC"/>
    <w:rsid w:val="7C5019EB"/>
    <w:rsid w:val="7C905FC9"/>
    <w:rsid w:val="7CB3E4D4"/>
    <w:rsid w:val="7CC1A545"/>
    <w:rsid w:val="7CDDFFEE"/>
    <w:rsid w:val="7DACE435"/>
    <w:rsid w:val="7E1EEF99"/>
    <w:rsid w:val="7E2438EB"/>
    <w:rsid w:val="7E355A17"/>
    <w:rsid w:val="7E41A0D4"/>
    <w:rsid w:val="7E5BD992"/>
    <w:rsid w:val="7EA167FA"/>
    <w:rsid w:val="7F0F3865"/>
    <w:rsid w:val="7F236312"/>
    <w:rsid w:val="7F5DB26C"/>
    <w:rsid w:val="7FC27948"/>
    <w:rsid w:val="7FE39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2049D2"/>
  <w15:chartTrackingRefBased/>
  <w15:docId w15:val="{72C52E1B-5F4B-4517-BDEF-656D7158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D9D"/>
    <w:rPr>
      <w:rFonts w:ascii="Times New Roman" w:eastAsia="Times New Roman" w:hAnsi="Times New Roman" w:cs="Times New Roman"/>
      <w:lang w:eastAsia="en-GB"/>
    </w:rPr>
  </w:style>
  <w:style w:type="paragraph" w:styleId="Heading5">
    <w:name w:val="heading 5"/>
    <w:basedOn w:val="Normal"/>
    <w:next w:val="Normal"/>
    <w:link w:val="Heading5Char"/>
    <w:uiPriority w:val="9"/>
    <w:semiHidden/>
    <w:unhideWhenUsed/>
    <w:qFormat/>
    <w:rsid w:val="00441EC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ECF"/>
    <w:rPr>
      <w:color w:val="0563C1" w:themeColor="hyperlink"/>
      <w:u w:val="single"/>
    </w:rPr>
  </w:style>
  <w:style w:type="paragraph" w:styleId="ListParagraph">
    <w:name w:val="List Paragraph"/>
    <w:aliases w:val="F5 List Paragraph,List Paragraph1,Dot pt,No Spacing1,List Paragraph Char Char Char,Indicator Text,Numbered Para 1,Bullet 1,Bullet Points,MAIN CONTENT,List Paragraph12,Bullet Style,List Paragraph2,Normal numbered,Colorful List - Accent 11"/>
    <w:basedOn w:val="Normal"/>
    <w:link w:val="ListParagraphChar"/>
    <w:uiPriority w:val="34"/>
    <w:qFormat/>
    <w:rsid w:val="00441ECF"/>
    <w:pPr>
      <w:ind w:left="720"/>
      <w:contextualSpacing/>
    </w:pPr>
  </w:style>
  <w:style w:type="paragraph" w:customStyle="1" w:styleId="Pressreleasecontactdetails">
    <w:name w:val="Press release contact details"/>
    <w:basedOn w:val="Heading5"/>
    <w:qFormat/>
    <w:rsid w:val="00441ECF"/>
    <w:pPr>
      <w:keepNext w:val="0"/>
      <w:keepLines w:val="0"/>
      <w:spacing w:before="0" w:line="320" w:lineRule="exact"/>
    </w:pPr>
    <w:rPr>
      <w:rFonts w:ascii="Arial" w:eastAsia="MS Mincho" w:hAnsi="Arial" w:cs="Arial"/>
      <w:b/>
      <w:bCs/>
      <w:iCs/>
      <w:color w:val="auto"/>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qFormat/>
    <w:rsid w:val="00441ECF"/>
    <w:rPr>
      <w:rFonts w:ascii="Times New Roman" w:eastAsia="Times New Roman" w:hAnsi="Times New Roman" w:cs="Times New Roman"/>
    </w:rPr>
  </w:style>
  <w:style w:type="paragraph" w:styleId="Header">
    <w:name w:val="header"/>
    <w:basedOn w:val="Normal"/>
    <w:link w:val="HeaderChar"/>
    <w:uiPriority w:val="99"/>
    <w:unhideWhenUsed/>
    <w:rsid w:val="00441ECF"/>
    <w:pPr>
      <w:tabs>
        <w:tab w:val="center" w:pos="4680"/>
        <w:tab w:val="right" w:pos="9360"/>
      </w:tabs>
    </w:pPr>
  </w:style>
  <w:style w:type="character" w:customStyle="1" w:styleId="HeaderChar">
    <w:name w:val="Header Char"/>
    <w:basedOn w:val="DefaultParagraphFont"/>
    <w:link w:val="Header"/>
    <w:uiPriority w:val="99"/>
    <w:rsid w:val="00441ECF"/>
    <w:rPr>
      <w:rFonts w:ascii="Times New Roman" w:eastAsia="Times New Roman" w:hAnsi="Times New Roman" w:cs="Times New Roman"/>
    </w:rPr>
  </w:style>
  <w:style w:type="paragraph" w:styleId="EndnoteText">
    <w:name w:val="endnote text"/>
    <w:basedOn w:val="Normal"/>
    <w:link w:val="EndnoteTextChar"/>
    <w:uiPriority w:val="99"/>
    <w:unhideWhenUsed/>
    <w:rsid w:val="00441ECF"/>
    <w:rPr>
      <w:rFonts w:ascii="Arial" w:eastAsia="Calibri" w:hAnsi="Arial"/>
      <w:sz w:val="20"/>
      <w:szCs w:val="20"/>
    </w:rPr>
  </w:style>
  <w:style w:type="character" w:customStyle="1" w:styleId="EndnoteTextChar">
    <w:name w:val="Endnote Text Char"/>
    <w:basedOn w:val="DefaultParagraphFont"/>
    <w:link w:val="EndnoteText"/>
    <w:uiPriority w:val="99"/>
    <w:rsid w:val="00441ECF"/>
    <w:rPr>
      <w:rFonts w:ascii="Arial" w:eastAsia="Calibri" w:hAnsi="Arial" w:cs="Times New Roman"/>
      <w:sz w:val="20"/>
      <w:szCs w:val="20"/>
      <w:lang w:eastAsia="en-GB"/>
    </w:rPr>
  </w:style>
  <w:style w:type="character" w:styleId="EndnoteReference">
    <w:name w:val="endnote reference"/>
    <w:basedOn w:val="DefaultParagraphFont"/>
    <w:uiPriority w:val="99"/>
    <w:unhideWhenUsed/>
    <w:rsid w:val="00441ECF"/>
    <w:rPr>
      <w:vertAlign w:val="superscript"/>
    </w:rPr>
  </w:style>
  <w:style w:type="character" w:customStyle="1" w:styleId="apple-converted-space">
    <w:name w:val="apple-converted-space"/>
    <w:basedOn w:val="DefaultParagraphFont"/>
    <w:rsid w:val="00441ECF"/>
  </w:style>
  <w:style w:type="paragraph" w:styleId="NormalWeb">
    <w:name w:val="Normal (Web)"/>
    <w:basedOn w:val="Normal"/>
    <w:uiPriority w:val="99"/>
    <w:unhideWhenUsed/>
    <w:rsid w:val="00441ECF"/>
    <w:pPr>
      <w:spacing w:before="100" w:beforeAutospacing="1" w:after="100" w:afterAutospacing="1"/>
    </w:pPr>
  </w:style>
  <w:style w:type="paragraph" w:customStyle="1" w:styleId="p2">
    <w:name w:val="p2"/>
    <w:basedOn w:val="Normal"/>
    <w:rsid w:val="00441ECF"/>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441ECF"/>
  </w:style>
  <w:style w:type="paragraph" w:customStyle="1" w:styleId="xmsonormal">
    <w:name w:val="x_msonormal"/>
    <w:basedOn w:val="Normal"/>
    <w:rsid w:val="00441ECF"/>
    <w:rPr>
      <w:rFonts w:ascii="Calibri" w:eastAsiaTheme="minorHAnsi" w:hAnsi="Calibri" w:cs="Calibri"/>
      <w:sz w:val="22"/>
      <w:szCs w:val="22"/>
    </w:rPr>
  </w:style>
  <w:style w:type="character" w:customStyle="1" w:styleId="Heading5Char">
    <w:name w:val="Heading 5 Char"/>
    <w:basedOn w:val="DefaultParagraphFont"/>
    <w:link w:val="Heading5"/>
    <w:uiPriority w:val="9"/>
    <w:semiHidden/>
    <w:rsid w:val="00441EC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1E07DE"/>
    <w:rPr>
      <w:sz w:val="18"/>
      <w:szCs w:val="18"/>
    </w:rPr>
  </w:style>
  <w:style w:type="character" w:customStyle="1" w:styleId="BalloonTextChar">
    <w:name w:val="Balloon Text Char"/>
    <w:basedOn w:val="DefaultParagraphFont"/>
    <w:link w:val="BalloonText"/>
    <w:uiPriority w:val="99"/>
    <w:semiHidden/>
    <w:rsid w:val="001E07DE"/>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BF2AAE"/>
    <w:rPr>
      <w:sz w:val="16"/>
      <w:szCs w:val="16"/>
    </w:rPr>
  </w:style>
  <w:style w:type="paragraph" w:styleId="CommentText">
    <w:name w:val="annotation text"/>
    <w:basedOn w:val="Normal"/>
    <w:link w:val="CommentTextChar"/>
    <w:uiPriority w:val="99"/>
    <w:unhideWhenUsed/>
    <w:rsid w:val="00BF2AAE"/>
    <w:rPr>
      <w:sz w:val="20"/>
      <w:szCs w:val="20"/>
    </w:rPr>
  </w:style>
  <w:style w:type="character" w:customStyle="1" w:styleId="CommentTextChar">
    <w:name w:val="Comment Text Char"/>
    <w:basedOn w:val="DefaultParagraphFont"/>
    <w:link w:val="CommentText"/>
    <w:uiPriority w:val="99"/>
    <w:rsid w:val="00BF2AA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F2AAE"/>
    <w:rPr>
      <w:b/>
      <w:bCs/>
    </w:rPr>
  </w:style>
  <w:style w:type="character" w:customStyle="1" w:styleId="CommentSubjectChar">
    <w:name w:val="Comment Subject Char"/>
    <w:basedOn w:val="CommentTextChar"/>
    <w:link w:val="CommentSubject"/>
    <w:uiPriority w:val="99"/>
    <w:semiHidden/>
    <w:rsid w:val="00BF2AAE"/>
    <w:rPr>
      <w:rFonts w:ascii="Times New Roman" w:eastAsia="Times New Roman" w:hAnsi="Times New Roman" w:cs="Times New Roman"/>
      <w:b/>
      <w:bCs/>
      <w:sz w:val="20"/>
      <w:szCs w:val="20"/>
      <w:lang w:eastAsia="en-GB"/>
    </w:rPr>
  </w:style>
  <w:style w:type="paragraph" w:styleId="Footer">
    <w:name w:val="footer"/>
    <w:basedOn w:val="Normal"/>
    <w:link w:val="FooterChar"/>
    <w:uiPriority w:val="99"/>
    <w:unhideWhenUsed/>
    <w:rsid w:val="0070163E"/>
    <w:pPr>
      <w:tabs>
        <w:tab w:val="center" w:pos="4680"/>
        <w:tab w:val="right" w:pos="9360"/>
      </w:tabs>
    </w:pPr>
  </w:style>
  <w:style w:type="character" w:customStyle="1" w:styleId="FooterChar">
    <w:name w:val="Footer Char"/>
    <w:basedOn w:val="DefaultParagraphFont"/>
    <w:link w:val="Footer"/>
    <w:uiPriority w:val="99"/>
    <w:rsid w:val="0070163E"/>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9C34B4"/>
    <w:rPr>
      <w:sz w:val="20"/>
      <w:szCs w:val="20"/>
    </w:rPr>
  </w:style>
  <w:style w:type="character" w:customStyle="1" w:styleId="FootnoteTextChar">
    <w:name w:val="Footnote Text Char"/>
    <w:basedOn w:val="DefaultParagraphFont"/>
    <w:link w:val="FootnoteText"/>
    <w:uiPriority w:val="99"/>
    <w:semiHidden/>
    <w:rsid w:val="009C34B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C34B4"/>
    <w:rPr>
      <w:vertAlign w:val="superscript"/>
    </w:rPr>
  </w:style>
  <w:style w:type="paragraph" w:styleId="Revision">
    <w:name w:val="Revision"/>
    <w:hidden/>
    <w:uiPriority w:val="99"/>
    <w:semiHidden/>
    <w:rsid w:val="00133CBE"/>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686D71"/>
    <w:rPr>
      <w:color w:val="605E5C"/>
      <w:shd w:val="clear" w:color="auto" w:fill="E1DFDD"/>
    </w:rPr>
  </w:style>
  <w:style w:type="character" w:styleId="FollowedHyperlink">
    <w:name w:val="FollowedHyperlink"/>
    <w:basedOn w:val="DefaultParagraphFont"/>
    <w:uiPriority w:val="99"/>
    <w:semiHidden/>
    <w:unhideWhenUsed/>
    <w:rsid w:val="00D36974"/>
    <w:rPr>
      <w:color w:val="954F72" w:themeColor="followedHyperlink"/>
      <w:u w:val="single"/>
    </w:rPr>
  </w:style>
  <w:style w:type="paragraph" w:customStyle="1" w:styleId="s9">
    <w:name w:val="s9"/>
    <w:basedOn w:val="Normal"/>
    <w:rsid w:val="00CE567C"/>
    <w:pPr>
      <w:spacing w:before="100" w:beforeAutospacing="1" w:after="100" w:afterAutospacing="1"/>
    </w:pPr>
    <w:rPr>
      <w:rFonts w:eastAsiaTheme="minorHAnsi"/>
    </w:rPr>
  </w:style>
  <w:style w:type="character" w:customStyle="1" w:styleId="s2">
    <w:name w:val="s2"/>
    <w:basedOn w:val="DefaultParagraphFont"/>
    <w:rsid w:val="00CE567C"/>
  </w:style>
  <w:style w:type="paragraph" w:customStyle="1" w:styleId="xxmsonormal">
    <w:name w:val="x_xmsonormal"/>
    <w:basedOn w:val="Normal"/>
    <w:rsid w:val="00CE567C"/>
    <w:pPr>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811A4A"/>
    <w:rPr>
      <w:b/>
      <w:bCs/>
    </w:rPr>
  </w:style>
  <w:style w:type="character" w:customStyle="1" w:styleId="markizloa8kw5">
    <w:name w:val="markizloa8kw5"/>
    <w:basedOn w:val="DefaultParagraphFont"/>
    <w:rsid w:val="005076C6"/>
  </w:style>
  <w:style w:type="character" w:customStyle="1" w:styleId="markhr9kvbicv">
    <w:name w:val="markhr9kvbicv"/>
    <w:basedOn w:val="DefaultParagraphFont"/>
    <w:rsid w:val="005076C6"/>
  </w:style>
  <w:style w:type="character" w:customStyle="1" w:styleId="markqd6zfh8gf">
    <w:name w:val="markqd6zfh8gf"/>
    <w:basedOn w:val="DefaultParagraphFont"/>
    <w:rsid w:val="003D685D"/>
  </w:style>
  <w:style w:type="character" w:customStyle="1" w:styleId="mark3v3ktqtkw">
    <w:name w:val="mark3v3ktqtkw"/>
    <w:basedOn w:val="DefaultParagraphFont"/>
    <w:rsid w:val="003D685D"/>
  </w:style>
  <w:style w:type="paragraph" w:styleId="PlainText">
    <w:name w:val="Plain Text"/>
    <w:basedOn w:val="Normal"/>
    <w:link w:val="PlainTextChar"/>
    <w:uiPriority w:val="99"/>
    <w:unhideWhenUsed/>
    <w:rsid w:val="003633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633C0"/>
    <w:rPr>
      <w:rFonts w:ascii="Calibri" w:hAnsi="Calibri"/>
      <w:sz w:val="22"/>
      <w:szCs w:val="21"/>
    </w:rPr>
  </w:style>
  <w:style w:type="paragraph" w:customStyle="1" w:styleId="xmsolistparagraph">
    <w:name w:val="x_msolistparagraph"/>
    <w:basedOn w:val="Normal"/>
    <w:rsid w:val="00B5604F"/>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094DF4"/>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8403">
      <w:bodyDiv w:val="1"/>
      <w:marLeft w:val="0"/>
      <w:marRight w:val="0"/>
      <w:marTop w:val="0"/>
      <w:marBottom w:val="0"/>
      <w:divBdr>
        <w:top w:val="none" w:sz="0" w:space="0" w:color="auto"/>
        <w:left w:val="none" w:sz="0" w:space="0" w:color="auto"/>
        <w:bottom w:val="none" w:sz="0" w:space="0" w:color="auto"/>
        <w:right w:val="none" w:sz="0" w:space="0" w:color="auto"/>
      </w:divBdr>
    </w:div>
    <w:div w:id="34083179">
      <w:bodyDiv w:val="1"/>
      <w:marLeft w:val="0"/>
      <w:marRight w:val="0"/>
      <w:marTop w:val="0"/>
      <w:marBottom w:val="0"/>
      <w:divBdr>
        <w:top w:val="none" w:sz="0" w:space="0" w:color="auto"/>
        <w:left w:val="none" w:sz="0" w:space="0" w:color="auto"/>
        <w:bottom w:val="none" w:sz="0" w:space="0" w:color="auto"/>
        <w:right w:val="none" w:sz="0" w:space="0" w:color="auto"/>
      </w:divBdr>
    </w:div>
    <w:div w:id="49814711">
      <w:bodyDiv w:val="1"/>
      <w:marLeft w:val="0"/>
      <w:marRight w:val="0"/>
      <w:marTop w:val="0"/>
      <w:marBottom w:val="0"/>
      <w:divBdr>
        <w:top w:val="none" w:sz="0" w:space="0" w:color="auto"/>
        <w:left w:val="none" w:sz="0" w:space="0" w:color="auto"/>
        <w:bottom w:val="none" w:sz="0" w:space="0" w:color="auto"/>
        <w:right w:val="none" w:sz="0" w:space="0" w:color="auto"/>
      </w:divBdr>
    </w:div>
    <w:div w:id="60913350">
      <w:bodyDiv w:val="1"/>
      <w:marLeft w:val="0"/>
      <w:marRight w:val="0"/>
      <w:marTop w:val="0"/>
      <w:marBottom w:val="0"/>
      <w:divBdr>
        <w:top w:val="none" w:sz="0" w:space="0" w:color="auto"/>
        <w:left w:val="none" w:sz="0" w:space="0" w:color="auto"/>
        <w:bottom w:val="none" w:sz="0" w:space="0" w:color="auto"/>
        <w:right w:val="none" w:sz="0" w:space="0" w:color="auto"/>
      </w:divBdr>
    </w:div>
    <w:div w:id="188376658">
      <w:bodyDiv w:val="1"/>
      <w:marLeft w:val="0"/>
      <w:marRight w:val="0"/>
      <w:marTop w:val="0"/>
      <w:marBottom w:val="0"/>
      <w:divBdr>
        <w:top w:val="none" w:sz="0" w:space="0" w:color="auto"/>
        <w:left w:val="none" w:sz="0" w:space="0" w:color="auto"/>
        <w:bottom w:val="none" w:sz="0" w:space="0" w:color="auto"/>
        <w:right w:val="none" w:sz="0" w:space="0" w:color="auto"/>
      </w:divBdr>
    </w:div>
    <w:div w:id="229266702">
      <w:bodyDiv w:val="1"/>
      <w:marLeft w:val="0"/>
      <w:marRight w:val="0"/>
      <w:marTop w:val="0"/>
      <w:marBottom w:val="0"/>
      <w:divBdr>
        <w:top w:val="none" w:sz="0" w:space="0" w:color="auto"/>
        <w:left w:val="none" w:sz="0" w:space="0" w:color="auto"/>
        <w:bottom w:val="none" w:sz="0" w:space="0" w:color="auto"/>
        <w:right w:val="none" w:sz="0" w:space="0" w:color="auto"/>
      </w:divBdr>
    </w:div>
    <w:div w:id="243419252">
      <w:bodyDiv w:val="1"/>
      <w:marLeft w:val="0"/>
      <w:marRight w:val="0"/>
      <w:marTop w:val="0"/>
      <w:marBottom w:val="0"/>
      <w:divBdr>
        <w:top w:val="none" w:sz="0" w:space="0" w:color="auto"/>
        <w:left w:val="none" w:sz="0" w:space="0" w:color="auto"/>
        <w:bottom w:val="none" w:sz="0" w:space="0" w:color="auto"/>
        <w:right w:val="none" w:sz="0" w:space="0" w:color="auto"/>
      </w:divBdr>
    </w:div>
    <w:div w:id="247468379">
      <w:bodyDiv w:val="1"/>
      <w:marLeft w:val="0"/>
      <w:marRight w:val="0"/>
      <w:marTop w:val="0"/>
      <w:marBottom w:val="0"/>
      <w:divBdr>
        <w:top w:val="none" w:sz="0" w:space="0" w:color="auto"/>
        <w:left w:val="none" w:sz="0" w:space="0" w:color="auto"/>
        <w:bottom w:val="none" w:sz="0" w:space="0" w:color="auto"/>
        <w:right w:val="none" w:sz="0" w:space="0" w:color="auto"/>
      </w:divBdr>
    </w:div>
    <w:div w:id="259072264">
      <w:bodyDiv w:val="1"/>
      <w:marLeft w:val="0"/>
      <w:marRight w:val="0"/>
      <w:marTop w:val="0"/>
      <w:marBottom w:val="0"/>
      <w:divBdr>
        <w:top w:val="none" w:sz="0" w:space="0" w:color="auto"/>
        <w:left w:val="none" w:sz="0" w:space="0" w:color="auto"/>
        <w:bottom w:val="none" w:sz="0" w:space="0" w:color="auto"/>
        <w:right w:val="none" w:sz="0" w:space="0" w:color="auto"/>
      </w:divBdr>
    </w:div>
    <w:div w:id="307168571">
      <w:bodyDiv w:val="1"/>
      <w:marLeft w:val="0"/>
      <w:marRight w:val="0"/>
      <w:marTop w:val="0"/>
      <w:marBottom w:val="0"/>
      <w:divBdr>
        <w:top w:val="none" w:sz="0" w:space="0" w:color="auto"/>
        <w:left w:val="none" w:sz="0" w:space="0" w:color="auto"/>
        <w:bottom w:val="none" w:sz="0" w:space="0" w:color="auto"/>
        <w:right w:val="none" w:sz="0" w:space="0" w:color="auto"/>
      </w:divBdr>
    </w:div>
    <w:div w:id="370886013">
      <w:bodyDiv w:val="1"/>
      <w:marLeft w:val="0"/>
      <w:marRight w:val="0"/>
      <w:marTop w:val="0"/>
      <w:marBottom w:val="0"/>
      <w:divBdr>
        <w:top w:val="none" w:sz="0" w:space="0" w:color="auto"/>
        <w:left w:val="none" w:sz="0" w:space="0" w:color="auto"/>
        <w:bottom w:val="none" w:sz="0" w:space="0" w:color="auto"/>
        <w:right w:val="none" w:sz="0" w:space="0" w:color="auto"/>
      </w:divBdr>
    </w:div>
    <w:div w:id="412120679">
      <w:bodyDiv w:val="1"/>
      <w:marLeft w:val="0"/>
      <w:marRight w:val="0"/>
      <w:marTop w:val="0"/>
      <w:marBottom w:val="0"/>
      <w:divBdr>
        <w:top w:val="none" w:sz="0" w:space="0" w:color="auto"/>
        <w:left w:val="none" w:sz="0" w:space="0" w:color="auto"/>
        <w:bottom w:val="none" w:sz="0" w:space="0" w:color="auto"/>
        <w:right w:val="none" w:sz="0" w:space="0" w:color="auto"/>
      </w:divBdr>
    </w:div>
    <w:div w:id="441194183">
      <w:bodyDiv w:val="1"/>
      <w:marLeft w:val="0"/>
      <w:marRight w:val="0"/>
      <w:marTop w:val="0"/>
      <w:marBottom w:val="0"/>
      <w:divBdr>
        <w:top w:val="none" w:sz="0" w:space="0" w:color="auto"/>
        <w:left w:val="none" w:sz="0" w:space="0" w:color="auto"/>
        <w:bottom w:val="none" w:sz="0" w:space="0" w:color="auto"/>
        <w:right w:val="none" w:sz="0" w:space="0" w:color="auto"/>
      </w:divBdr>
    </w:div>
    <w:div w:id="541678248">
      <w:bodyDiv w:val="1"/>
      <w:marLeft w:val="0"/>
      <w:marRight w:val="0"/>
      <w:marTop w:val="0"/>
      <w:marBottom w:val="0"/>
      <w:divBdr>
        <w:top w:val="none" w:sz="0" w:space="0" w:color="auto"/>
        <w:left w:val="none" w:sz="0" w:space="0" w:color="auto"/>
        <w:bottom w:val="none" w:sz="0" w:space="0" w:color="auto"/>
        <w:right w:val="none" w:sz="0" w:space="0" w:color="auto"/>
      </w:divBdr>
    </w:div>
    <w:div w:id="573899854">
      <w:bodyDiv w:val="1"/>
      <w:marLeft w:val="0"/>
      <w:marRight w:val="0"/>
      <w:marTop w:val="0"/>
      <w:marBottom w:val="0"/>
      <w:divBdr>
        <w:top w:val="none" w:sz="0" w:space="0" w:color="auto"/>
        <w:left w:val="none" w:sz="0" w:space="0" w:color="auto"/>
        <w:bottom w:val="none" w:sz="0" w:space="0" w:color="auto"/>
        <w:right w:val="none" w:sz="0" w:space="0" w:color="auto"/>
      </w:divBdr>
      <w:divsChild>
        <w:div w:id="21246073">
          <w:marLeft w:val="0"/>
          <w:marRight w:val="0"/>
          <w:marTop w:val="0"/>
          <w:marBottom w:val="0"/>
          <w:divBdr>
            <w:top w:val="none" w:sz="0" w:space="0" w:color="auto"/>
            <w:left w:val="none" w:sz="0" w:space="0" w:color="auto"/>
            <w:bottom w:val="none" w:sz="0" w:space="0" w:color="auto"/>
            <w:right w:val="none" w:sz="0" w:space="0" w:color="auto"/>
          </w:divBdr>
          <w:divsChild>
            <w:div w:id="682434449">
              <w:marLeft w:val="0"/>
              <w:marRight w:val="0"/>
              <w:marTop w:val="0"/>
              <w:marBottom w:val="0"/>
              <w:divBdr>
                <w:top w:val="none" w:sz="0" w:space="0" w:color="auto"/>
                <w:left w:val="none" w:sz="0" w:space="0" w:color="auto"/>
                <w:bottom w:val="none" w:sz="0" w:space="0" w:color="auto"/>
                <w:right w:val="none" w:sz="0" w:space="0" w:color="auto"/>
              </w:divBdr>
              <w:divsChild>
                <w:div w:id="2961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389">
          <w:marLeft w:val="0"/>
          <w:marRight w:val="0"/>
          <w:marTop w:val="0"/>
          <w:marBottom w:val="0"/>
          <w:divBdr>
            <w:top w:val="none" w:sz="0" w:space="0" w:color="auto"/>
            <w:left w:val="none" w:sz="0" w:space="0" w:color="auto"/>
            <w:bottom w:val="none" w:sz="0" w:space="0" w:color="auto"/>
            <w:right w:val="none" w:sz="0" w:space="0" w:color="auto"/>
          </w:divBdr>
        </w:div>
        <w:div w:id="249125361">
          <w:marLeft w:val="0"/>
          <w:marRight w:val="0"/>
          <w:marTop w:val="0"/>
          <w:marBottom w:val="0"/>
          <w:divBdr>
            <w:top w:val="none" w:sz="0" w:space="0" w:color="auto"/>
            <w:left w:val="none" w:sz="0" w:space="0" w:color="auto"/>
            <w:bottom w:val="none" w:sz="0" w:space="0" w:color="auto"/>
            <w:right w:val="none" w:sz="0" w:space="0" w:color="auto"/>
          </w:divBdr>
        </w:div>
        <w:div w:id="344019240">
          <w:marLeft w:val="0"/>
          <w:marRight w:val="0"/>
          <w:marTop w:val="0"/>
          <w:marBottom w:val="0"/>
          <w:divBdr>
            <w:top w:val="none" w:sz="0" w:space="0" w:color="auto"/>
            <w:left w:val="none" w:sz="0" w:space="0" w:color="auto"/>
            <w:bottom w:val="none" w:sz="0" w:space="0" w:color="auto"/>
            <w:right w:val="none" w:sz="0" w:space="0" w:color="auto"/>
          </w:divBdr>
          <w:divsChild>
            <w:div w:id="77334370">
              <w:marLeft w:val="0"/>
              <w:marRight w:val="0"/>
              <w:marTop w:val="0"/>
              <w:marBottom w:val="0"/>
              <w:divBdr>
                <w:top w:val="none" w:sz="0" w:space="0" w:color="auto"/>
                <w:left w:val="none" w:sz="0" w:space="0" w:color="auto"/>
                <w:bottom w:val="none" w:sz="0" w:space="0" w:color="auto"/>
                <w:right w:val="none" w:sz="0" w:space="0" w:color="auto"/>
              </w:divBdr>
            </w:div>
            <w:div w:id="1035740049">
              <w:marLeft w:val="0"/>
              <w:marRight w:val="0"/>
              <w:marTop w:val="0"/>
              <w:marBottom w:val="0"/>
              <w:divBdr>
                <w:top w:val="none" w:sz="0" w:space="0" w:color="auto"/>
                <w:left w:val="none" w:sz="0" w:space="0" w:color="auto"/>
                <w:bottom w:val="none" w:sz="0" w:space="0" w:color="auto"/>
                <w:right w:val="none" w:sz="0" w:space="0" w:color="auto"/>
              </w:divBdr>
            </w:div>
            <w:div w:id="1675104087">
              <w:marLeft w:val="0"/>
              <w:marRight w:val="0"/>
              <w:marTop w:val="0"/>
              <w:marBottom w:val="0"/>
              <w:divBdr>
                <w:top w:val="none" w:sz="0" w:space="0" w:color="auto"/>
                <w:left w:val="none" w:sz="0" w:space="0" w:color="auto"/>
                <w:bottom w:val="none" w:sz="0" w:space="0" w:color="auto"/>
                <w:right w:val="none" w:sz="0" w:space="0" w:color="auto"/>
              </w:divBdr>
            </w:div>
            <w:div w:id="1844280009">
              <w:marLeft w:val="0"/>
              <w:marRight w:val="0"/>
              <w:marTop w:val="0"/>
              <w:marBottom w:val="0"/>
              <w:divBdr>
                <w:top w:val="none" w:sz="0" w:space="0" w:color="auto"/>
                <w:left w:val="none" w:sz="0" w:space="0" w:color="auto"/>
                <w:bottom w:val="none" w:sz="0" w:space="0" w:color="auto"/>
                <w:right w:val="none" w:sz="0" w:space="0" w:color="auto"/>
              </w:divBdr>
              <w:divsChild>
                <w:div w:id="330958403">
                  <w:marLeft w:val="0"/>
                  <w:marRight w:val="0"/>
                  <w:marTop w:val="0"/>
                  <w:marBottom w:val="0"/>
                  <w:divBdr>
                    <w:top w:val="none" w:sz="0" w:space="0" w:color="auto"/>
                    <w:left w:val="none" w:sz="0" w:space="0" w:color="auto"/>
                    <w:bottom w:val="none" w:sz="0" w:space="0" w:color="auto"/>
                    <w:right w:val="none" w:sz="0" w:space="0" w:color="auto"/>
                  </w:divBdr>
                </w:div>
                <w:div w:id="11922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4515">
      <w:bodyDiv w:val="1"/>
      <w:marLeft w:val="0"/>
      <w:marRight w:val="0"/>
      <w:marTop w:val="0"/>
      <w:marBottom w:val="0"/>
      <w:divBdr>
        <w:top w:val="none" w:sz="0" w:space="0" w:color="auto"/>
        <w:left w:val="none" w:sz="0" w:space="0" w:color="auto"/>
        <w:bottom w:val="none" w:sz="0" w:space="0" w:color="auto"/>
        <w:right w:val="none" w:sz="0" w:space="0" w:color="auto"/>
      </w:divBdr>
    </w:div>
    <w:div w:id="630401786">
      <w:bodyDiv w:val="1"/>
      <w:marLeft w:val="0"/>
      <w:marRight w:val="0"/>
      <w:marTop w:val="0"/>
      <w:marBottom w:val="0"/>
      <w:divBdr>
        <w:top w:val="none" w:sz="0" w:space="0" w:color="auto"/>
        <w:left w:val="none" w:sz="0" w:space="0" w:color="auto"/>
        <w:bottom w:val="none" w:sz="0" w:space="0" w:color="auto"/>
        <w:right w:val="none" w:sz="0" w:space="0" w:color="auto"/>
      </w:divBdr>
    </w:div>
    <w:div w:id="649598194">
      <w:bodyDiv w:val="1"/>
      <w:marLeft w:val="0"/>
      <w:marRight w:val="0"/>
      <w:marTop w:val="0"/>
      <w:marBottom w:val="0"/>
      <w:divBdr>
        <w:top w:val="none" w:sz="0" w:space="0" w:color="auto"/>
        <w:left w:val="none" w:sz="0" w:space="0" w:color="auto"/>
        <w:bottom w:val="none" w:sz="0" w:space="0" w:color="auto"/>
        <w:right w:val="none" w:sz="0" w:space="0" w:color="auto"/>
      </w:divBdr>
    </w:div>
    <w:div w:id="665472964">
      <w:bodyDiv w:val="1"/>
      <w:marLeft w:val="0"/>
      <w:marRight w:val="0"/>
      <w:marTop w:val="0"/>
      <w:marBottom w:val="0"/>
      <w:divBdr>
        <w:top w:val="none" w:sz="0" w:space="0" w:color="auto"/>
        <w:left w:val="none" w:sz="0" w:space="0" w:color="auto"/>
        <w:bottom w:val="none" w:sz="0" w:space="0" w:color="auto"/>
        <w:right w:val="none" w:sz="0" w:space="0" w:color="auto"/>
      </w:divBdr>
    </w:div>
    <w:div w:id="697050033">
      <w:bodyDiv w:val="1"/>
      <w:marLeft w:val="0"/>
      <w:marRight w:val="0"/>
      <w:marTop w:val="0"/>
      <w:marBottom w:val="0"/>
      <w:divBdr>
        <w:top w:val="none" w:sz="0" w:space="0" w:color="auto"/>
        <w:left w:val="none" w:sz="0" w:space="0" w:color="auto"/>
        <w:bottom w:val="none" w:sz="0" w:space="0" w:color="auto"/>
        <w:right w:val="none" w:sz="0" w:space="0" w:color="auto"/>
      </w:divBdr>
    </w:div>
    <w:div w:id="803885622">
      <w:bodyDiv w:val="1"/>
      <w:marLeft w:val="0"/>
      <w:marRight w:val="0"/>
      <w:marTop w:val="0"/>
      <w:marBottom w:val="0"/>
      <w:divBdr>
        <w:top w:val="none" w:sz="0" w:space="0" w:color="auto"/>
        <w:left w:val="none" w:sz="0" w:space="0" w:color="auto"/>
        <w:bottom w:val="none" w:sz="0" w:space="0" w:color="auto"/>
        <w:right w:val="none" w:sz="0" w:space="0" w:color="auto"/>
      </w:divBdr>
    </w:div>
    <w:div w:id="846286006">
      <w:bodyDiv w:val="1"/>
      <w:marLeft w:val="0"/>
      <w:marRight w:val="0"/>
      <w:marTop w:val="0"/>
      <w:marBottom w:val="0"/>
      <w:divBdr>
        <w:top w:val="none" w:sz="0" w:space="0" w:color="auto"/>
        <w:left w:val="none" w:sz="0" w:space="0" w:color="auto"/>
        <w:bottom w:val="none" w:sz="0" w:space="0" w:color="auto"/>
        <w:right w:val="none" w:sz="0" w:space="0" w:color="auto"/>
      </w:divBdr>
    </w:div>
    <w:div w:id="856894287">
      <w:bodyDiv w:val="1"/>
      <w:marLeft w:val="0"/>
      <w:marRight w:val="0"/>
      <w:marTop w:val="0"/>
      <w:marBottom w:val="0"/>
      <w:divBdr>
        <w:top w:val="none" w:sz="0" w:space="0" w:color="auto"/>
        <w:left w:val="none" w:sz="0" w:space="0" w:color="auto"/>
        <w:bottom w:val="none" w:sz="0" w:space="0" w:color="auto"/>
        <w:right w:val="none" w:sz="0" w:space="0" w:color="auto"/>
      </w:divBdr>
    </w:div>
    <w:div w:id="870924063">
      <w:bodyDiv w:val="1"/>
      <w:marLeft w:val="0"/>
      <w:marRight w:val="0"/>
      <w:marTop w:val="0"/>
      <w:marBottom w:val="0"/>
      <w:divBdr>
        <w:top w:val="none" w:sz="0" w:space="0" w:color="auto"/>
        <w:left w:val="none" w:sz="0" w:space="0" w:color="auto"/>
        <w:bottom w:val="none" w:sz="0" w:space="0" w:color="auto"/>
        <w:right w:val="none" w:sz="0" w:space="0" w:color="auto"/>
      </w:divBdr>
    </w:div>
    <w:div w:id="940331640">
      <w:bodyDiv w:val="1"/>
      <w:marLeft w:val="0"/>
      <w:marRight w:val="0"/>
      <w:marTop w:val="0"/>
      <w:marBottom w:val="0"/>
      <w:divBdr>
        <w:top w:val="none" w:sz="0" w:space="0" w:color="auto"/>
        <w:left w:val="none" w:sz="0" w:space="0" w:color="auto"/>
        <w:bottom w:val="none" w:sz="0" w:space="0" w:color="auto"/>
        <w:right w:val="none" w:sz="0" w:space="0" w:color="auto"/>
      </w:divBdr>
    </w:div>
    <w:div w:id="1009218008">
      <w:bodyDiv w:val="1"/>
      <w:marLeft w:val="0"/>
      <w:marRight w:val="0"/>
      <w:marTop w:val="0"/>
      <w:marBottom w:val="0"/>
      <w:divBdr>
        <w:top w:val="none" w:sz="0" w:space="0" w:color="auto"/>
        <w:left w:val="none" w:sz="0" w:space="0" w:color="auto"/>
        <w:bottom w:val="none" w:sz="0" w:space="0" w:color="auto"/>
        <w:right w:val="none" w:sz="0" w:space="0" w:color="auto"/>
      </w:divBdr>
      <w:divsChild>
        <w:div w:id="407919967">
          <w:marLeft w:val="0"/>
          <w:marRight w:val="0"/>
          <w:marTop w:val="0"/>
          <w:marBottom w:val="0"/>
          <w:divBdr>
            <w:top w:val="none" w:sz="0" w:space="0" w:color="auto"/>
            <w:left w:val="none" w:sz="0" w:space="0" w:color="auto"/>
            <w:bottom w:val="none" w:sz="0" w:space="0" w:color="auto"/>
            <w:right w:val="none" w:sz="0" w:space="0" w:color="auto"/>
          </w:divBdr>
        </w:div>
        <w:div w:id="682126265">
          <w:marLeft w:val="0"/>
          <w:marRight w:val="0"/>
          <w:marTop w:val="0"/>
          <w:marBottom w:val="0"/>
          <w:divBdr>
            <w:top w:val="none" w:sz="0" w:space="0" w:color="auto"/>
            <w:left w:val="none" w:sz="0" w:space="0" w:color="auto"/>
            <w:bottom w:val="none" w:sz="0" w:space="0" w:color="auto"/>
            <w:right w:val="none" w:sz="0" w:space="0" w:color="auto"/>
          </w:divBdr>
        </w:div>
      </w:divsChild>
    </w:div>
    <w:div w:id="1039664486">
      <w:bodyDiv w:val="1"/>
      <w:marLeft w:val="0"/>
      <w:marRight w:val="0"/>
      <w:marTop w:val="0"/>
      <w:marBottom w:val="0"/>
      <w:divBdr>
        <w:top w:val="none" w:sz="0" w:space="0" w:color="auto"/>
        <w:left w:val="none" w:sz="0" w:space="0" w:color="auto"/>
        <w:bottom w:val="none" w:sz="0" w:space="0" w:color="auto"/>
        <w:right w:val="none" w:sz="0" w:space="0" w:color="auto"/>
      </w:divBdr>
      <w:divsChild>
        <w:div w:id="946808549">
          <w:marLeft w:val="0"/>
          <w:marRight w:val="0"/>
          <w:marTop w:val="0"/>
          <w:marBottom w:val="0"/>
          <w:divBdr>
            <w:top w:val="none" w:sz="0" w:space="0" w:color="auto"/>
            <w:left w:val="none" w:sz="0" w:space="0" w:color="auto"/>
            <w:bottom w:val="none" w:sz="0" w:space="0" w:color="auto"/>
            <w:right w:val="none" w:sz="0" w:space="0" w:color="auto"/>
          </w:divBdr>
          <w:divsChild>
            <w:div w:id="630134737">
              <w:marLeft w:val="0"/>
              <w:marRight w:val="0"/>
              <w:marTop w:val="0"/>
              <w:marBottom w:val="0"/>
              <w:divBdr>
                <w:top w:val="none" w:sz="0" w:space="0" w:color="auto"/>
                <w:left w:val="none" w:sz="0" w:space="0" w:color="auto"/>
                <w:bottom w:val="none" w:sz="0" w:space="0" w:color="auto"/>
                <w:right w:val="none" w:sz="0" w:space="0" w:color="auto"/>
              </w:divBdr>
            </w:div>
            <w:div w:id="807629206">
              <w:marLeft w:val="0"/>
              <w:marRight w:val="0"/>
              <w:marTop w:val="0"/>
              <w:marBottom w:val="0"/>
              <w:divBdr>
                <w:top w:val="none" w:sz="0" w:space="0" w:color="auto"/>
                <w:left w:val="none" w:sz="0" w:space="0" w:color="auto"/>
                <w:bottom w:val="none" w:sz="0" w:space="0" w:color="auto"/>
                <w:right w:val="none" w:sz="0" w:space="0" w:color="auto"/>
              </w:divBdr>
            </w:div>
            <w:div w:id="11288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9738">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71585988">
      <w:bodyDiv w:val="1"/>
      <w:marLeft w:val="0"/>
      <w:marRight w:val="0"/>
      <w:marTop w:val="0"/>
      <w:marBottom w:val="0"/>
      <w:divBdr>
        <w:top w:val="none" w:sz="0" w:space="0" w:color="auto"/>
        <w:left w:val="none" w:sz="0" w:space="0" w:color="auto"/>
        <w:bottom w:val="none" w:sz="0" w:space="0" w:color="auto"/>
        <w:right w:val="none" w:sz="0" w:space="0" w:color="auto"/>
      </w:divBdr>
    </w:div>
    <w:div w:id="1280644043">
      <w:bodyDiv w:val="1"/>
      <w:marLeft w:val="0"/>
      <w:marRight w:val="0"/>
      <w:marTop w:val="0"/>
      <w:marBottom w:val="0"/>
      <w:divBdr>
        <w:top w:val="none" w:sz="0" w:space="0" w:color="auto"/>
        <w:left w:val="none" w:sz="0" w:space="0" w:color="auto"/>
        <w:bottom w:val="none" w:sz="0" w:space="0" w:color="auto"/>
        <w:right w:val="none" w:sz="0" w:space="0" w:color="auto"/>
      </w:divBdr>
    </w:div>
    <w:div w:id="1451318855">
      <w:bodyDiv w:val="1"/>
      <w:marLeft w:val="0"/>
      <w:marRight w:val="0"/>
      <w:marTop w:val="0"/>
      <w:marBottom w:val="0"/>
      <w:divBdr>
        <w:top w:val="none" w:sz="0" w:space="0" w:color="auto"/>
        <w:left w:val="none" w:sz="0" w:space="0" w:color="auto"/>
        <w:bottom w:val="none" w:sz="0" w:space="0" w:color="auto"/>
        <w:right w:val="none" w:sz="0" w:space="0" w:color="auto"/>
      </w:divBdr>
    </w:div>
    <w:div w:id="1479414358">
      <w:bodyDiv w:val="1"/>
      <w:marLeft w:val="0"/>
      <w:marRight w:val="0"/>
      <w:marTop w:val="0"/>
      <w:marBottom w:val="0"/>
      <w:divBdr>
        <w:top w:val="none" w:sz="0" w:space="0" w:color="auto"/>
        <w:left w:val="none" w:sz="0" w:space="0" w:color="auto"/>
        <w:bottom w:val="none" w:sz="0" w:space="0" w:color="auto"/>
        <w:right w:val="none" w:sz="0" w:space="0" w:color="auto"/>
      </w:divBdr>
    </w:div>
    <w:div w:id="1514370431">
      <w:bodyDiv w:val="1"/>
      <w:marLeft w:val="0"/>
      <w:marRight w:val="0"/>
      <w:marTop w:val="0"/>
      <w:marBottom w:val="0"/>
      <w:divBdr>
        <w:top w:val="none" w:sz="0" w:space="0" w:color="auto"/>
        <w:left w:val="none" w:sz="0" w:space="0" w:color="auto"/>
        <w:bottom w:val="none" w:sz="0" w:space="0" w:color="auto"/>
        <w:right w:val="none" w:sz="0" w:space="0" w:color="auto"/>
      </w:divBdr>
    </w:div>
    <w:div w:id="1603032082">
      <w:bodyDiv w:val="1"/>
      <w:marLeft w:val="0"/>
      <w:marRight w:val="0"/>
      <w:marTop w:val="0"/>
      <w:marBottom w:val="0"/>
      <w:divBdr>
        <w:top w:val="none" w:sz="0" w:space="0" w:color="auto"/>
        <w:left w:val="none" w:sz="0" w:space="0" w:color="auto"/>
        <w:bottom w:val="none" w:sz="0" w:space="0" w:color="auto"/>
        <w:right w:val="none" w:sz="0" w:space="0" w:color="auto"/>
      </w:divBdr>
    </w:div>
    <w:div w:id="1758285699">
      <w:bodyDiv w:val="1"/>
      <w:marLeft w:val="0"/>
      <w:marRight w:val="0"/>
      <w:marTop w:val="0"/>
      <w:marBottom w:val="0"/>
      <w:divBdr>
        <w:top w:val="none" w:sz="0" w:space="0" w:color="auto"/>
        <w:left w:val="none" w:sz="0" w:space="0" w:color="auto"/>
        <w:bottom w:val="none" w:sz="0" w:space="0" w:color="auto"/>
        <w:right w:val="none" w:sz="0" w:space="0" w:color="auto"/>
      </w:divBdr>
    </w:div>
    <w:div w:id="1761634800">
      <w:bodyDiv w:val="1"/>
      <w:marLeft w:val="0"/>
      <w:marRight w:val="0"/>
      <w:marTop w:val="0"/>
      <w:marBottom w:val="0"/>
      <w:divBdr>
        <w:top w:val="none" w:sz="0" w:space="0" w:color="auto"/>
        <w:left w:val="none" w:sz="0" w:space="0" w:color="auto"/>
        <w:bottom w:val="none" w:sz="0" w:space="0" w:color="auto"/>
        <w:right w:val="none" w:sz="0" w:space="0" w:color="auto"/>
      </w:divBdr>
    </w:div>
    <w:div w:id="1782603438">
      <w:bodyDiv w:val="1"/>
      <w:marLeft w:val="0"/>
      <w:marRight w:val="0"/>
      <w:marTop w:val="0"/>
      <w:marBottom w:val="0"/>
      <w:divBdr>
        <w:top w:val="none" w:sz="0" w:space="0" w:color="auto"/>
        <w:left w:val="none" w:sz="0" w:space="0" w:color="auto"/>
        <w:bottom w:val="none" w:sz="0" w:space="0" w:color="auto"/>
        <w:right w:val="none" w:sz="0" w:space="0" w:color="auto"/>
      </w:divBdr>
    </w:div>
    <w:div w:id="1831678785">
      <w:bodyDiv w:val="1"/>
      <w:marLeft w:val="0"/>
      <w:marRight w:val="0"/>
      <w:marTop w:val="0"/>
      <w:marBottom w:val="0"/>
      <w:divBdr>
        <w:top w:val="none" w:sz="0" w:space="0" w:color="auto"/>
        <w:left w:val="none" w:sz="0" w:space="0" w:color="auto"/>
        <w:bottom w:val="none" w:sz="0" w:space="0" w:color="auto"/>
        <w:right w:val="none" w:sz="0" w:space="0" w:color="auto"/>
      </w:divBdr>
    </w:div>
    <w:div w:id="1922107006">
      <w:bodyDiv w:val="1"/>
      <w:marLeft w:val="0"/>
      <w:marRight w:val="0"/>
      <w:marTop w:val="0"/>
      <w:marBottom w:val="0"/>
      <w:divBdr>
        <w:top w:val="none" w:sz="0" w:space="0" w:color="auto"/>
        <w:left w:val="none" w:sz="0" w:space="0" w:color="auto"/>
        <w:bottom w:val="none" w:sz="0" w:space="0" w:color="auto"/>
        <w:right w:val="none" w:sz="0" w:space="0" w:color="auto"/>
      </w:divBdr>
    </w:div>
    <w:div w:id="2006861619">
      <w:bodyDiv w:val="1"/>
      <w:marLeft w:val="0"/>
      <w:marRight w:val="0"/>
      <w:marTop w:val="0"/>
      <w:marBottom w:val="0"/>
      <w:divBdr>
        <w:top w:val="none" w:sz="0" w:space="0" w:color="auto"/>
        <w:left w:val="none" w:sz="0" w:space="0" w:color="auto"/>
        <w:bottom w:val="none" w:sz="0" w:space="0" w:color="auto"/>
        <w:right w:val="none" w:sz="0" w:space="0" w:color="auto"/>
      </w:divBdr>
    </w:div>
    <w:div w:id="2095082784">
      <w:bodyDiv w:val="1"/>
      <w:marLeft w:val="0"/>
      <w:marRight w:val="0"/>
      <w:marTop w:val="0"/>
      <w:marBottom w:val="0"/>
      <w:divBdr>
        <w:top w:val="none" w:sz="0" w:space="0" w:color="auto"/>
        <w:left w:val="none" w:sz="0" w:space="0" w:color="auto"/>
        <w:bottom w:val="none" w:sz="0" w:space="0" w:color="auto"/>
        <w:right w:val="none" w:sz="0" w:space="0" w:color="auto"/>
      </w:divBdr>
    </w:div>
    <w:div w:id="2107849910">
      <w:bodyDiv w:val="1"/>
      <w:marLeft w:val="0"/>
      <w:marRight w:val="0"/>
      <w:marTop w:val="0"/>
      <w:marBottom w:val="0"/>
      <w:divBdr>
        <w:top w:val="none" w:sz="0" w:space="0" w:color="auto"/>
        <w:left w:val="none" w:sz="0" w:space="0" w:color="auto"/>
        <w:bottom w:val="none" w:sz="0" w:space="0" w:color="auto"/>
        <w:right w:val="none" w:sz="0" w:space="0" w:color="auto"/>
      </w:divBdr>
    </w:div>
    <w:div w:id="213905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thisgirlcan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witter.com/ThisGirlCan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isGirlCan@redconsultancy.com" TargetMode="External"/><Relationship Id="rId5" Type="http://schemas.openxmlformats.org/officeDocument/2006/relationships/numbering" Target="numbering.xml"/><Relationship Id="rId15" Type="http://schemas.openxmlformats.org/officeDocument/2006/relationships/hyperlink" Target="https://www.youtube.com/thisgirlcan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ThisGirlCan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AEDDA5F2599642ADD2687E84C827A1" ma:contentTypeVersion="13" ma:contentTypeDescription="Create a new document." ma:contentTypeScope="" ma:versionID="475854166be0b4e9ff0365c2ee838f5b">
  <xsd:schema xmlns:xsd="http://www.w3.org/2001/XMLSchema" xmlns:xs="http://www.w3.org/2001/XMLSchema" xmlns:p="http://schemas.microsoft.com/office/2006/metadata/properties" xmlns:ns2="d041d3bd-6cd2-4713-9ebb-5a58152f2186" xmlns:ns3="e203ace6-9167-471c-a913-3b684ce1df92" targetNamespace="http://schemas.microsoft.com/office/2006/metadata/properties" ma:root="true" ma:fieldsID="f320dcc77ff55f7c23882697bcb2cb82" ns2:_="" ns3:_="">
    <xsd:import namespace="d041d3bd-6cd2-4713-9ebb-5a58152f2186"/>
    <xsd:import namespace="e203ace6-9167-471c-a913-3b684ce1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1d3bd-6cd2-4713-9ebb-5a58152f2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03ace6-9167-471c-a913-3b684ce1df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203ace6-9167-471c-a913-3b684ce1df92">
      <UserInfo>
        <DisplayName>. All RED This Girl Can</DisplayName>
        <AccountId>1833</AccountId>
        <AccountType/>
      </UserInfo>
      <UserInfo>
        <DisplayName>Beth McHugh</DisplayName>
        <AccountId>1528</AccountId>
        <AccountType/>
      </UserInfo>
      <UserInfo>
        <DisplayName>Sophie Kinsella</DisplayName>
        <AccountId>1542</AccountId>
        <AccountType/>
      </UserInfo>
    </SharedWithUsers>
  </documentManagement>
</p:properties>
</file>

<file path=customXml/itemProps1.xml><?xml version="1.0" encoding="utf-8"?>
<ds:datastoreItem xmlns:ds="http://schemas.openxmlformats.org/officeDocument/2006/customXml" ds:itemID="{8218256E-E327-40AC-993C-D0E4D8C20317}">
  <ds:schemaRefs>
    <ds:schemaRef ds:uri="http://schemas.microsoft.com/sharepoint/v3/contenttype/forms"/>
  </ds:schemaRefs>
</ds:datastoreItem>
</file>

<file path=customXml/itemProps2.xml><?xml version="1.0" encoding="utf-8"?>
<ds:datastoreItem xmlns:ds="http://schemas.openxmlformats.org/officeDocument/2006/customXml" ds:itemID="{8129F373-2641-4D51-A015-6CC5E7A62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1d3bd-6cd2-4713-9ebb-5a58152f2186"/>
    <ds:schemaRef ds:uri="e203ace6-9167-471c-a913-3b684ce1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506362-3477-474F-A37D-18B316A5344C}">
  <ds:schemaRefs>
    <ds:schemaRef ds:uri="http://schemas.openxmlformats.org/officeDocument/2006/bibliography"/>
  </ds:schemaRefs>
</ds:datastoreItem>
</file>

<file path=customXml/itemProps4.xml><?xml version="1.0" encoding="utf-8"?>
<ds:datastoreItem xmlns:ds="http://schemas.openxmlformats.org/officeDocument/2006/customXml" ds:itemID="{9C1F3CC8-5F43-42E6-9283-45E9594C14B8}">
  <ds:schemaRefs>
    <ds:schemaRef ds:uri="http://schemas.microsoft.com/office/2006/metadata/properties"/>
    <ds:schemaRef ds:uri="http://schemas.microsoft.com/office/infopath/2007/PartnerControls"/>
    <ds:schemaRef ds:uri="e203ace6-9167-471c-a913-3b684ce1df9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1282</Words>
  <Characters>7310</Characters>
  <Application>Microsoft Office Word</Application>
  <DocSecurity>4</DocSecurity>
  <Lines>60</Lines>
  <Paragraphs>17</Paragraphs>
  <ScaleCrop>false</ScaleCrop>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Rouse</dc:creator>
  <cp:keywords/>
  <dc:description/>
  <cp:lastModifiedBy>Jo Sayer</cp:lastModifiedBy>
  <cp:revision>177</cp:revision>
  <cp:lastPrinted>2020-01-10T07:21:00Z</cp:lastPrinted>
  <dcterms:created xsi:type="dcterms:W3CDTF">2021-05-27T21:51:00Z</dcterms:created>
  <dcterms:modified xsi:type="dcterms:W3CDTF">2021-06-09T15:24:00Z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0x010100ECAEDDA5F2599642ADD2687E84C827A1</vt:lpwstr>
  </property>
  <property fmtid="{D5CDD505-2E9C-101B-9397-08002B2CF9AE}" pid="3" name="Order">
    <vt:r8>5200</vt:r8>
  </property>
</Properties>
</file>